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0"/>
          <w:szCs w:val="30"/>
        </w:rPr>
      </w:pPr>
      <w:r>
        <w:rPr>
          <w:b/>
          <w:sz w:val="30"/>
          <w:szCs w:val="30"/>
        </w:rPr>
        <w:t>（1</w:t>
      </w:r>
      <w:r>
        <w:rPr>
          <w:rFonts w:hint="eastAsia" w:eastAsia="宋体"/>
          <w:b/>
          <w:sz w:val="30"/>
          <w:szCs w:val="30"/>
          <w:lang w:val="en-US" w:eastAsia="zh-CN"/>
        </w:rPr>
        <w:t>4</w:t>
      </w:r>
      <w:r>
        <w:rPr>
          <w:b/>
          <w:sz w:val="30"/>
          <w:szCs w:val="30"/>
        </w:rPr>
        <w:t>）寒假提前学：无机非金属材料——2022-2023学年高一化学人教版（2019）寒假作业</w:t>
      </w:r>
    </w:p>
    <w:p>
      <w:pPr>
        <w:spacing w:line="360" w:lineRule="auto"/>
        <w:rPr>
          <w:rFonts w:eastAsia="宋体"/>
          <w:color w:val="000000"/>
          <w:sz w:val="24"/>
          <w:szCs w:val="24"/>
          <w:lang w:eastAsia="zh-CN"/>
        </w:rPr>
      </w:pPr>
      <w:r>
        <w:rPr>
          <w:rFonts w:hint="eastAsia" w:eastAsia="宋体"/>
          <w:color w:val="000000"/>
          <w:sz w:val="24"/>
          <w:szCs w:val="24"/>
          <w:lang w:eastAsia="zh-CN"/>
        </w:rPr>
        <w:t>1.宋代五大名窑分别为钧窑、汝窑、官窑、定窑、哥窑。其中钧窑以“入窑一色，出窑万彩”的神奇窑变著称。下列关于陶瓷的说法中不正确的是(</w:t>
      </w:r>
      <w:r>
        <w:rPr>
          <w:rFonts w:eastAsia="宋体"/>
          <w:color w:val="000000"/>
          <w:sz w:val="24"/>
          <w:szCs w:val="24"/>
          <w:lang w:eastAsia="zh-CN"/>
        </w:rPr>
        <w:t xml:space="preserve">   )</w:t>
      </w:r>
    </w:p>
    <w:p>
      <w:pPr>
        <w:spacing w:line="360" w:lineRule="auto"/>
        <w:rPr>
          <w:rFonts w:eastAsia="宋体"/>
          <w:color w:val="000000"/>
          <w:sz w:val="24"/>
          <w:szCs w:val="24"/>
          <w:lang w:eastAsia="zh-CN"/>
        </w:rPr>
      </w:pPr>
      <w:r>
        <w:rPr>
          <w:rFonts w:hint="eastAsia" w:eastAsia="宋体"/>
          <w:color w:val="000000"/>
          <w:sz w:val="24"/>
          <w:szCs w:val="24"/>
          <w:lang w:eastAsia="zh-CN"/>
        </w:rPr>
        <w:t>A.窑变是高温下釉料中的金属化合物发生氧化还原反应导致的颜色变化</w:t>
      </w:r>
    </w:p>
    <w:p>
      <w:pPr>
        <w:spacing w:line="360" w:lineRule="auto"/>
        <w:rPr>
          <w:rFonts w:eastAsia="宋体"/>
          <w:color w:val="000000"/>
          <w:sz w:val="24"/>
          <w:szCs w:val="24"/>
          <w:lang w:eastAsia="zh-CN"/>
        </w:rPr>
      </w:pPr>
      <w:r>
        <w:rPr>
          <w:rFonts w:hint="eastAsia" w:eastAsia="宋体"/>
          <w:color w:val="000000"/>
          <w:sz w:val="24"/>
          <w:szCs w:val="24"/>
          <w:lang w:eastAsia="zh-CN"/>
        </w:rPr>
        <w:t>B.氧化铝随瓷属于新型无机非金属材料</w:t>
      </w:r>
    </w:p>
    <w:p>
      <w:pPr>
        <w:spacing w:line="360" w:lineRule="auto"/>
        <w:rPr>
          <w:rFonts w:eastAsia="宋体"/>
          <w:color w:val="000000"/>
          <w:sz w:val="24"/>
          <w:szCs w:val="24"/>
          <w:lang w:eastAsia="zh-CN"/>
        </w:rPr>
      </w:pPr>
      <w:r>
        <w:rPr>
          <w:rFonts w:hint="eastAsia" w:eastAsia="宋体"/>
          <w:color w:val="000000"/>
          <w:sz w:val="24"/>
          <w:szCs w:val="24"/>
          <w:lang w:eastAsia="zh-CN"/>
        </w:rPr>
        <w:t>C.高品质的瓷器晶莹剔透，属于纯净物</w:t>
      </w:r>
    </w:p>
    <w:p>
      <w:pPr>
        <w:spacing w:line="360" w:lineRule="auto"/>
        <w:rPr>
          <w:rFonts w:eastAsia="宋体"/>
          <w:color w:val="000000"/>
          <w:sz w:val="24"/>
          <w:szCs w:val="24"/>
          <w:lang w:eastAsia="zh-CN"/>
        </w:rPr>
      </w:pPr>
      <w:r>
        <w:rPr>
          <w:rFonts w:hint="eastAsia" w:eastAsia="宋体"/>
          <w:color w:val="000000"/>
          <w:sz w:val="24"/>
          <w:szCs w:val="24"/>
          <w:lang w:eastAsia="zh-CN"/>
        </w:rPr>
        <w:t>D.陶瓷属于硅酸盐制品，耐酸碱腐蚀，但是不能用来盛装氢氟酸</w:t>
      </w:r>
    </w:p>
    <w:p>
      <w:pPr>
        <w:spacing w:line="360" w:lineRule="auto"/>
        <w:rPr>
          <w:rFonts w:eastAsia="宋体"/>
          <w:color w:val="000000"/>
          <w:sz w:val="24"/>
          <w:szCs w:val="24"/>
          <w:lang w:eastAsia="zh-CN"/>
        </w:rPr>
      </w:pPr>
      <w:r>
        <w:rPr>
          <w:rFonts w:hint="eastAsia" w:eastAsia="宋体"/>
          <w:color w:val="000000"/>
          <w:sz w:val="24"/>
          <w:szCs w:val="24"/>
          <w:lang w:eastAsia="zh-CN"/>
        </w:rPr>
        <w:t>2.现代社会的发展与进步离不开材料，下列说法中正确的是(</w:t>
      </w:r>
      <w:r>
        <w:rPr>
          <w:rFonts w:eastAsia="宋体"/>
          <w:color w:val="000000"/>
          <w:sz w:val="24"/>
          <w:szCs w:val="24"/>
          <w:lang w:eastAsia="zh-CN"/>
        </w:rPr>
        <w:t xml:space="preserve">   )</w:t>
      </w:r>
    </w:p>
    <w:p>
      <w:pPr>
        <w:spacing w:line="360" w:lineRule="auto"/>
        <w:rPr>
          <w:rFonts w:eastAsia="宋体"/>
          <w:color w:val="000000"/>
          <w:sz w:val="24"/>
          <w:szCs w:val="24"/>
          <w:lang w:eastAsia="zh-CN"/>
        </w:rPr>
      </w:pPr>
      <w:r>
        <w:rPr>
          <w:rFonts w:hint="eastAsia" w:eastAsia="宋体"/>
          <w:color w:val="000000"/>
          <w:sz w:val="24"/>
          <w:szCs w:val="24"/>
          <w:lang w:eastAsia="zh-CN"/>
        </w:rPr>
        <w:t>A.“辽宁舰”上用于舰载机降落的阻拦索是一种特种钢缆，属于纯金属材料</w:t>
      </w:r>
    </w:p>
    <w:p>
      <w:pPr>
        <w:spacing w:line="360" w:lineRule="auto"/>
        <w:rPr>
          <w:rFonts w:eastAsia="宋体"/>
          <w:color w:val="000000"/>
          <w:sz w:val="24"/>
          <w:szCs w:val="24"/>
          <w:lang w:eastAsia="zh-CN"/>
        </w:rPr>
      </w:pPr>
      <w:r>
        <w:rPr>
          <w:rFonts w:hint="eastAsia" w:eastAsia="宋体"/>
          <w:color w:val="000000"/>
          <w:sz w:val="24"/>
          <w:szCs w:val="24"/>
          <w:lang w:eastAsia="zh-CN"/>
        </w:rPr>
        <w:t>B.“超轻海绵”使用的石墨烯是新型有机非金属材料</w:t>
      </w:r>
    </w:p>
    <w:p>
      <w:pPr>
        <w:spacing w:line="360" w:lineRule="auto"/>
        <w:rPr>
          <w:rFonts w:eastAsia="宋体"/>
          <w:color w:val="000000"/>
          <w:sz w:val="24"/>
          <w:szCs w:val="24"/>
          <w:lang w:eastAsia="zh-CN"/>
        </w:rPr>
      </w:pPr>
      <w:r>
        <w:rPr>
          <w:rFonts w:hint="eastAsia" w:eastAsia="宋体"/>
          <w:color w:val="000000"/>
          <w:sz w:val="24"/>
          <w:szCs w:val="24"/>
          <w:lang w:eastAsia="zh-CN"/>
        </w:rPr>
        <w:t>C.晶体硅具有特殊的光学性能，可制成光导纤维</w:t>
      </w:r>
    </w:p>
    <w:p>
      <w:pPr>
        <w:spacing w:line="360" w:lineRule="auto"/>
        <w:rPr>
          <w:rFonts w:eastAsia="宋体"/>
          <w:color w:val="000000"/>
          <w:sz w:val="24"/>
          <w:szCs w:val="24"/>
          <w:lang w:eastAsia="zh-CN"/>
        </w:rPr>
      </w:pPr>
      <w:r>
        <w:rPr>
          <w:rFonts w:hint="eastAsia" w:eastAsia="宋体"/>
          <w:color w:val="000000"/>
          <w:sz w:val="24"/>
          <w:szCs w:val="24"/>
          <w:lang w:eastAsia="zh-CN"/>
        </w:rPr>
        <w:t>D.食品袋中放入盛有硅胶和铁粉的透气小袋的目的是防止食物受潮、氧化变质</w:t>
      </w:r>
    </w:p>
    <w:p>
      <w:pPr>
        <w:pStyle w:val="6"/>
        <w:spacing w:line="360" w:lineRule="auto"/>
        <w:jc w:val="left"/>
        <w:textAlignment w:val="center"/>
        <w:rPr>
          <w:rFonts w:ascii="Times New Roman" w:hAnsi="Times New Roman"/>
          <w:color w:val="000000"/>
          <w:sz w:val="24"/>
          <w:szCs w:val="24"/>
        </w:rPr>
      </w:pPr>
      <w:r>
        <w:rPr>
          <w:rFonts w:hint="eastAsia" w:ascii="Times New Roman" w:hAnsi="Times New Roman"/>
          <w:color w:val="000000"/>
          <w:sz w:val="24"/>
          <w:szCs w:val="24"/>
        </w:rPr>
        <w:t>3.下列有关硅及其化合物的说法中正确的是(</w:t>
      </w:r>
      <w:r>
        <w:rPr>
          <w:rFonts w:ascii="Times New Roman" w:hAnsi="Times New Roman"/>
          <w:color w:val="000000"/>
          <w:sz w:val="24"/>
          <w:szCs w:val="24"/>
        </w:rPr>
        <w:t xml:space="preserve">   )</w:t>
      </w:r>
    </w:p>
    <w:p>
      <w:pPr>
        <w:pStyle w:val="6"/>
        <w:spacing w:line="360" w:lineRule="auto"/>
        <w:jc w:val="left"/>
        <w:textAlignment w:val="center"/>
        <w:rPr>
          <w:rFonts w:ascii="Times New Roman" w:hAnsi="Times New Roman"/>
          <w:color w:val="000000"/>
          <w:sz w:val="24"/>
          <w:szCs w:val="24"/>
        </w:rPr>
      </w:pPr>
      <w:r>
        <w:rPr>
          <w:rFonts w:ascii="Times New Roman" w:hAnsi="Times New Roman"/>
          <w:color w:val="000000"/>
          <w:sz w:val="24"/>
          <w:szCs w:val="24"/>
        </w:rPr>
        <w:t>A</w:t>
      </w:r>
      <w:r>
        <w:rPr>
          <w:rFonts w:hint="eastAsia" w:ascii="Times New Roman" w:hAnsi="Times New Roman"/>
          <w:color w:val="000000"/>
          <w:sz w:val="24"/>
          <w:szCs w:val="24"/>
        </w:rPr>
        <w:t>.在粗硅的制取中发生反应</w:t>
      </w:r>
      <w:r>
        <w:rPr>
          <w:rFonts w:ascii="Times New Roman" w:hAnsi="Times New Roman"/>
          <w:color w:val="000000"/>
          <w:sz w:val="24"/>
          <w:szCs w:val="24"/>
        </w:rPr>
        <w:object>
          <v:shape id="_x0000_i1025" o:spt="75" type="#_x0000_t75" style="height:36pt;width:126.8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ascii="Times New Roman" w:hAnsi="Times New Roman"/>
          <w:color w:val="000000"/>
          <w:sz w:val="24"/>
          <w:szCs w:val="24"/>
        </w:rPr>
        <w:t>，硅元素被还原，所以碳的还原性比硅的还原性弱</w:t>
      </w:r>
    </w:p>
    <w:p>
      <w:pPr>
        <w:pStyle w:val="6"/>
        <w:spacing w:line="360" w:lineRule="auto"/>
        <w:jc w:val="left"/>
        <w:textAlignment w:val="center"/>
        <w:rPr>
          <w:rFonts w:ascii="Times New Roman" w:hAnsi="Times New Roman"/>
          <w:color w:val="000000"/>
          <w:sz w:val="24"/>
          <w:szCs w:val="24"/>
        </w:rPr>
      </w:pPr>
      <w:r>
        <w:rPr>
          <w:rFonts w:hint="eastAsia" w:ascii="Times New Roman" w:hAnsi="Times New Roman"/>
          <w:color w:val="000000"/>
          <w:sz w:val="24"/>
          <w:szCs w:val="24"/>
        </w:rPr>
        <w:t>B.硅酸钠属于盐，不属于碱，所以硅酸钠溶液可以保存在带磨口玻璃塞的试剂瓶中</w:t>
      </w:r>
    </w:p>
    <w:p>
      <w:pPr>
        <w:pStyle w:val="6"/>
        <w:spacing w:line="360" w:lineRule="auto"/>
        <w:jc w:val="left"/>
        <w:textAlignment w:val="center"/>
        <w:rPr>
          <w:rFonts w:ascii="Times New Roman" w:hAnsi="Times New Roman"/>
          <w:color w:val="000000"/>
          <w:sz w:val="24"/>
          <w:szCs w:val="24"/>
        </w:rPr>
      </w:pPr>
      <w:r>
        <w:rPr>
          <w:rFonts w:hint="eastAsia" w:ascii="Times New Roman" w:hAnsi="Times New Roman"/>
          <w:color w:val="000000"/>
          <w:sz w:val="24"/>
          <w:szCs w:val="24"/>
        </w:rPr>
        <w:t>C.用</w:t>
      </w:r>
      <w:r>
        <w:rPr>
          <w:rFonts w:ascii="Times New Roman" w:hAnsi="Times New Roman"/>
          <w:color w:val="000000"/>
          <w:sz w:val="24"/>
          <w:szCs w:val="24"/>
        </w:rPr>
        <w:object>
          <v:shape id="_x0000_i1026" o:spt="75" type="#_x0000_t75" style="height:16.1pt;width:23.1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hint="eastAsia" w:ascii="Times New Roman" w:hAnsi="Times New Roman"/>
          <w:color w:val="000000"/>
          <w:sz w:val="24"/>
          <w:szCs w:val="24"/>
        </w:rPr>
        <w:t>制取硅酸，应先使二氧化硅与氢氧化钠溶液反应，然后通入</w:t>
      </w:r>
      <w:r>
        <w:rPr>
          <w:rFonts w:ascii="Times New Roman" w:hAnsi="Times New Roman"/>
          <w:color w:val="000000"/>
          <w:sz w:val="24"/>
          <w:szCs w:val="24"/>
        </w:rPr>
        <w:object>
          <v:shape id="_x0000_i1027" o:spt="75" type="#_x0000_t75" style="height:16.1pt;width:22.0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p>
    <w:p>
      <w:pPr>
        <w:pStyle w:val="6"/>
        <w:spacing w:line="360" w:lineRule="auto"/>
        <w:jc w:val="left"/>
        <w:textAlignment w:val="center"/>
        <w:rPr>
          <w:rFonts w:ascii="Times New Roman" w:hAnsi="Times New Roman"/>
          <w:color w:val="000000"/>
          <w:sz w:val="24"/>
          <w:szCs w:val="24"/>
        </w:rPr>
      </w:pPr>
      <w:r>
        <w:rPr>
          <w:rFonts w:hint="eastAsia" w:ascii="Times New Roman" w:hAnsi="Times New Roman"/>
          <w:color w:val="000000"/>
          <w:sz w:val="24"/>
          <w:szCs w:val="24"/>
        </w:rPr>
        <w:t>D.由</w:t>
      </w:r>
      <w:r>
        <w:rPr>
          <w:rFonts w:ascii="Times New Roman" w:hAnsi="Times New Roman"/>
          <w:color w:val="000000"/>
          <w:sz w:val="24"/>
          <w:szCs w:val="24"/>
        </w:rPr>
        <w:object>
          <v:shape id="_x0000_i1028" o:spt="75" type="#_x0000_t75" style="height:36pt;width:176.8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r>
        <w:rPr>
          <w:rFonts w:hint="eastAsia" w:ascii="Times New Roman" w:hAnsi="Times New Roman"/>
          <w:color w:val="000000"/>
          <w:sz w:val="24"/>
          <w:szCs w:val="24"/>
        </w:rPr>
        <w:t>可知，硅酸的酸性强于碳酸的酸性</w:t>
      </w:r>
    </w:p>
    <w:p>
      <w:pPr>
        <w:spacing w:line="360" w:lineRule="auto"/>
        <w:rPr>
          <w:rFonts w:eastAsia="宋体"/>
          <w:color w:val="000000"/>
          <w:sz w:val="24"/>
          <w:szCs w:val="24"/>
          <w:lang w:eastAsia="zh-CN"/>
        </w:rPr>
      </w:pPr>
      <w:r>
        <w:rPr>
          <w:rFonts w:hint="eastAsia" w:eastAsia="宋体"/>
          <w:color w:val="000000"/>
          <w:sz w:val="24"/>
          <w:szCs w:val="24"/>
          <w:lang w:eastAsia="zh-CN"/>
        </w:rPr>
        <w:t>4.高纯度晶硅是典型的无机非金属材料，又称“半导体”材料。它的发现和使用曾引起计算机的一场“革命”。它可以按下列流程制备：</w:t>
      </w:r>
    </w:p>
    <w:p>
      <w:pPr>
        <w:spacing w:line="360" w:lineRule="auto"/>
        <w:rPr>
          <w:rFonts w:eastAsia="宋体"/>
          <w:color w:val="000000"/>
          <w:sz w:val="24"/>
          <w:szCs w:val="24"/>
          <w:lang w:eastAsia="zh-CN"/>
        </w:rPr>
      </w:pPr>
      <w:r>
        <w:rPr>
          <w:rFonts w:eastAsia="宋体"/>
          <w:color w:val="000000"/>
          <w:position w:val="-14"/>
          <w:sz w:val="24"/>
          <w:szCs w:val="24"/>
        </w:rPr>
        <w:object>
          <v:shape id="_x0000_i1029" o:spt="75" type="#_x0000_t75" style="height:19pt;width:235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p>
    <w:p>
      <w:pPr>
        <w:spacing w:line="360" w:lineRule="auto"/>
        <w:rPr>
          <w:rFonts w:eastAsia="宋体"/>
          <w:color w:val="000000"/>
          <w:sz w:val="24"/>
          <w:szCs w:val="24"/>
          <w:lang w:eastAsia="zh-CN"/>
        </w:rPr>
      </w:pPr>
      <w:r>
        <w:rPr>
          <w:rFonts w:hint="eastAsia" w:eastAsia="宋体"/>
          <w:color w:val="000000"/>
          <w:sz w:val="24"/>
          <w:szCs w:val="24"/>
          <w:lang w:eastAsia="zh-CN"/>
        </w:rPr>
        <w:t>下列说法中不正确的是(</w:t>
      </w:r>
      <w:r>
        <w:rPr>
          <w:rFonts w:eastAsia="宋体"/>
          <w:color w:val="000000"/>
          <w:sz w:val="24"/>
          <w:szCs w:val="24"/>
          <w:lang w:eastAsia="zh-CN"/>
        </w:rPr>
        <w:t xml:space="preserve">   )</w:t>
      </w:r>
    </w:p>
    <w:p>
      <w:pPr>
        <w:spacing w:line="360" w:lineRule="auto"/>
        <w:rPr>
          <w:rFonts w:eastAsia="宋体"/>
          <w:color w:val="000000"/>
          <w:sz w:val="24"/>
          <w:szCs w:val="24"/>
          <w:lang w:eastAsia="zh-CN"/>
        </w:rPr>
      </w:pPr>
      <w:r>
        <w:rPr>
          <w:rFonts w:hint="eastAsia" w:eastAsia="宋体"/>
          <w:color w:val="000000"/>
          <w:sz w:val="24"/>
          <w:szCs w:val="24"/>
          <w:lang w:eastAsia="zh-CN"/>
        </w:rPr>
        <w:t>A.步骤①中反应的化学方程式为</w:t>
      </w:r>
      <w:r>
        <w:rPr>
          <w:rFonts w:eastAsia="宋体"/>
          <w:color w:val="000000"/>
          <w:position w:val="-30"/>
          <w:sz w:val="24"/>
          <w:szCs w:val="24"/>
        </w:rPr>
        <w:object>
          <v:shape id="_x0000_i1030" o:spt="75" type="#_x0000_t75" style="height:36pt;width:122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p>
    <w:p>
      <w:pPr>
        <w:spacing w:line="360" w:lineRule="auto"/>
        <w:rPr>
          <w:rFonts w:eastAsia="宋体"/>
          <w:color w:val="000000"/>
          <w:sz w:val="24"/>
          <w:szCs w:val="24"/>
          <w:lang w:eastAsia="zh-CN"/>
        </w:rPr>
      </w:pPr>
      <w:r>
        <w:rPr>
          <w:rFonts w:hint="eastAsia" w:eastAsia="宋体"/>
          <w:color w:val="000000"/>
          <w:sz w:val="24"/>
          <w:szCs w:val="24"/>
          <w:lang w:eastAsia="zh-CN"/>
        </w:rPr>
        <w:t>B.步骤①中每生成1 mol Si，转移4mol电子</w:t>
      </w:r>
      <w:bookmarkStart w:id="0" w:name="_GoBack"/>
      <w:bookmarkEnd w:id="0"/>
    </w:p>
    <w:p>
      <w:pPr>
        <w:spacing w:line="360" w:lineRule="auto"/>
        <w:rPr>
          <w:rFonts w:eastAsia="宋体"/>
          <w:color w:val="000000"/>
          <w:sz w:val="24"/>
          <w:szCs w:val="24"/>
          <w:lang w:eastAsia="zh-CN"/>
        </w:rPr>
      </w:pPr>
      <w:r>
        <w:rPr>
          <w:rFonts w:hint="eastAsia" w:eastAsia="宋体"/>
          <w:color w:val="000000"/>
          <w:sz w:val="24"/>
          <w:szCs w:val="24"/>
          <w:lang w:eastAsia="zh-CN"/>
        </w:rPr>
        <w:t>C.步骤③中的反应为氧化还原反应</w:t>
      </w:r>
    </w:p>
    <w:p>
      <w:pPr>
        <w:spacing w:line="360" w:lineRule="auto"/>
        <w:rPr>
          <w:rFonts w:hint="eastAsia" w:eastAsia="宋体"/>
          <w:color w:val="000000"/>
          <w:sz w:val="24"/>
          <w:szCs w:val="24"/>
          <w:lang w:eastAsia="zh-CN"/>
        </w:rPr>
      </w:pPr>
      <w:r>
        <w:rPr>
          <w:rFonts w:hint="eastAsia" w:eastAsia="宋体"/>
          <w:color w:val="000000"/>
          <w:sz w:val="24"/>
          <w:szCs w:val="24"/>
          <w:lang w:eastAsia="zh-CN"/>
        </w:rPr>
        <w:t>D.高纯硅是制造太阳能电池的常用材料，二氧化硅是制造光导纤维的基本原料</w:t>
      </w:r>
    </w:p>
    <w:p>
      <w:pPr>
        <w:spacing w:line="360" w:lineRule="auto"/>
        <w:rPr>
          <w:rFonts w:eastAsia="宋体"/>
          <w:color w:val="000000"/>
          <w:sz w:val="24"/>
          <w:szCs w:val="24"/>
          <w:lang w:eastAsia="zh-CN"/>
        </w:rPr>
      </w:pPr>
      <w:r>
        <w:rPr>
          <w:rFonts w:hint="eastAsia" w:eastAsia="宋体"/>
          <w:color w:val="000000"/>
          <w:sz w:val="24"/>
          <w:szCs w:val="24"/>
          <w:lang w:eastAsia="zh-CN"/>
        </w:rPr>
        <w:t>5.硅是组成无机非金属材料的一种主要元素，下列有关硅的化合物的叙述中错误的是(</w:t>
      </w:r>
      <w:r>
        <w:rPr>
          <w:rFonts w:eastAsia="宋体"/>
          <w:color w:val="000000"/>
          <w:sz w:val="24"/>
          <w:szCs w:val="24"/>
          <w:lang w:eastAsia="zh-CN"/>
        </w:rPr>
        <w:t xml:space="preserve">   )</w:t>
      </w:r>
    </w:p>
    <w:p>
      <w:pPr>
        <w:spacing w:line="360" w:lineRule="auto"/>
        <w:rPr>
          <w:rFonts w:eastAsia="宋体"/>
          <w:color w:val="000000"/>
          <w:sz w:val="24"/>
          <w:szCs w:val="24"/>
          <w:lang w:eastAsia="zh-CN"/>
        </w:rPr>
      </w:pPr>
      <w:r>
        <w:rPr>
          <w:rFonts w:hint="eastAsia" w:eastAsia="宋体"/>
          <w:color w:val="000000"/>
          <w:sz w:val="24"/>
          <w:szCs w:val="24"/>
          <w:lang w:eastAsia="zh-CN"/>
        </w:rPr>
        <w:t>A</w:t>
      </w:r>
      <w:r>
        <w:rPr>
          <w:rFonts w:eastAsia="宋体"/>
          <w:color w:val="000000"/>
          <w:sz w:val="24"/>
          <w:szCs w:val="24"/>
          <w:lang w:eastAsia="zh-CN"/>
        </w:rPr>
        <w:t>.</w:t>
      </w:r>
      <w:r>
        <w:rPr>
          <w:rFonts w:hint="eastAsia" w:eastAsia="宋体"/>
          <w:color w:val="000000"/>
          <w:sz w:val="24"/>
          <w:szCs w:val="24"/>
          <w:lang w:eastAsia="zh-CN"/>
        </w:rPr>
        <w:t>氮化硅陶瓷是一种新型无机非金属材料，其化学式为</w:t>
      </w:r>
      <w:r>
        <w:rPr>
          <w:rFonts w:eastAsia="宋体"/>
          <w:color w:val="000000"/>
          <w:position w:val="-10"/>
          <w:sz w:val="24"/>
          <w:szCs w:val="24"/>
        </w:rPr>
        <w:object>
          <v:shape id="_x0000_i1031" o:spt="75" type="#_x0000_t75" style="height:15.55pt;width:27.6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p>
    <w:p>
      <w:pPr>
        <w:spacing w:line="360" w:lineRule="auto"/>
        <w:rPr>
          <w:rFonts w:eastAsia="宋体"/>
          <w:color w:val="000000"/>
          <w:sz w:val="24"/>
          <w:szCs w:val="24"/>
          <w:lang w:eastAsia="zh-CN"/>
        </w:rPr>
      </w:pPr>
      <w:r>
        <w:rPr>
          <w:rFonts w:hint="eastAsia" w:eastAsia="宋体"/>
          <w:color w:val="000000"/>
          <w:sz w:val="24"/>
          <w:szCs w:val="24"/>
          <w:lang w:eastAsia="zh-CN"/>
        </w:rPr>
        <w:t>B.玻璃、水泥和陶瓷是生活中常见的硅酸盐材料</w:t>
      </w:r>
    </w:p>
    <w:p>
      <w:pPr>
        <w:spacing w:line="360" w:lineRule="auto"/>
        <w:rPr>
          <w:rFonts w:eastAsia="宋体"/>
          <w:color w:val="000000"/>
          <w:sz w:val="24"/>
          <w:szCs w:val="24"/>
          <w:lang w:eastAsia="zh-CN"/>
        </w:rPr>
      </w:pPr>
      <w:r>
        <w:rPr>
          <w:rFonts w:hint="eastAsia" w:eastAsia="宋体"/>
          <w:color w:val="000000"/>
          <w:sz w:val="24"/>
          <w:szCs w:val="24"/>
          <w:lang w:eastAsia="zh-CN"/>
        </w:rPr>
        <w:t>C.光导纤维是一种新型无机非金属材料，其主要成分为硅</w:t>
      </w:r>
    </w:p>
    <w:p>
      <w:pPr>
        <w:spacing w:line="360" w:lineRule="auto"/>
        <w:rPr>
          <w:rFonts w:eastAsia="宋体"/>
          <w:color w:val="000000"/>
          <w:sz w:val="24"/>
          <w:szCs w:val="24"/>
          <w:lang w:eastAsia="zh-CN"/>
        </w:rPr>
      </w:pPr>
      <w:r>
        <w:rPr>
          <w:rFonts w:hint="eastAsia" w:eastAsia="宋体"/>
          <w:color w:val="000000"/>
          <w:sz w:val="24"/>
          <w:szCs w:val="24"/>
          <w:lang w:eastAsia="zh-CN"/>
        </w:rPr>
        <w:t>D.碳化硅（SiC）又称金刚砂，硬度大，熔点高，可用作制高温结构陶瓷的材料</w:t>
      </w:r>
    </w:p>
    <w:p>
      <w:pPr>
        <w:spacing w:line="360" w:lineRule="auto"/>
        <w:rPr>
          <w:rFonts w:eastAsia="宋体"/>
          <w:color w:val="000000"/>
          <w:sz w:val="24"/>
          <w:szCs w:val="24"/>
          <w:lang w:eastAsia="zh-CN"/>
        </w:rPr>
      </w:pPr>
      <w:r>
        <w:rPr>
          <w:rFonts w:hint="eastAsia" w:eastAsia="宋体"/>
          <w:color w:val="000000"/>
          <w:sz w:val="24"/>
          <w:szCs w:val="24"/>
          <w:lang w:eastAsia="zh-CN"/>
        </w:rPr>
        <w:t>6.玻璃、水泥和陶瓷均为硅酸盐制品，下列说法中正确的是</w:t>
      </w:r>
      <w:r>
        <w:rPr>
          <w:rFonts w:eastAsia="宋体"/>
          <w:color w:val="000000"/>
          <w:sz w:val="24"/>
          <w:szCs w:val="24"/>
          <w:lang w:eastAsia="zh-CN"/>
        </w:rPr>
        <w:t>(   )</w:t>
      </w:r>
    </w:p>
    <w:p>
      <w:pPr>
        <w:spacing w:line="360" w:lineRule="auto"/>
        <w:rPr>
          <w:rFonts w:eastAsia="宋体"/>
          <w:color w:val="000000"/>
          <w:sz w:val="24"/>
          <w:szCs w:val="24"/>
          <w:lang w:eastAsia="zh-CN"/>
        </w:rPr>
      </w:pPr>
      <w:r>
        <w:rPr>
          <w:rFonts w:hint="eastAsia" w:eastAsia="宋体"/>
          <w:color w:val="000000"/>
          <w:sz w:val="24"/>
          <w:szCs w:val="24"/>
          <w:lang w:eastAsia="zh-CN"/>
        </w:rPr>
        <w:t>A.玻璃是人类最早使用的硅酸盐制品</w:t>
      </w:r>
      <w:r>
        <w:rPr>
          <w:rFonts w:hint="eastAsia" w:eastAsia="宋体"/>
          <w:color w:val="000000"/>
          <w:sz w:val="24"/>
          <w:szCs w:val="24"/>
          <w:lang w:eastAsia="zh-CN"/>
        </w:rPr>
        <w:cr/>
      </w:r>
      <w:r>
        <w:rPr>
          <w:rFonts w:hint="eastAsia" w:eastAsia="宋体"/>
          <w:color w:val="000000"/>
          <w:sz w:val="24"/>
          <w:szCs w:val="24"/>
          <w:lang w:eastAsia="zh-CN"/>
        </w:rPr>
        <w:t>B.制造水泥的主要原料为纯碱、石灰石和石英砂</w:t>
      </w:r>
      <w:r>
        <w:rPr>
          <w:rFonts w:hint="eastAsia" w:eastAsia="宋体"/>
          <w:color w:val="000000"/>
          <w:sz w:val="24"/>
          <w:szCs w:val="24"/>
          <w:lang w:eastAsia="zh-CN"/>
        </w:rPr>
        <w:cr/>
      </w:r>
      <w:r>
        <w:rPr>
          <w:rFonts w:hint="eastAsia" w:eastAsia="宋体"/>
          <w:color w:val="000000"/>
          <w:sz w:val="24"/>
          <w:szCs w:val="24"/>
          <w:lang w:eastAsia="zh-CN"/>
        </w:rPr>
        <w:t>C.硅酸盐制品的性质稳定、熔点较高</w:t>
      </w:r>
      <w:r>
        <w:rPr>
          <w:rFonts w:hint="eastAsia" w:eastAsia="宋体"/>
          <w:color w:val="000000"/>
          <w:sz w:val="24"/>
          <w:szCs w:val="24"/>
          <w:lang w:eastAsia="zh-CN"/>
        </w:rPr>
        <w:cr/>
      </w:r>
      <w:r>
        <w:rPr>
          <w:rFonts w:hint="eastAsia" w:eastAsia="宋体"/>
          <w:color w:val="000000"/>
          <w:sz w:val="24"/>
          <w:szCs w:val="24"/>
          <w:lang w:eastAsia="zh-CN"/>
        </w:rPr>
        <w:t>D.制造水泥的过程中只发生了物理变化</w:t>
      </w:r>
    </w:p>
    <w:p>
      <w:pPr>
        <w:spacing w:line="360" w:lineRule="auto"/>
        <w:rPr>
          <w:rFonts w:eastAsia="宋体"/>
          <w:color w:val="000000"/>
          <w:sz w:val="24"/>
          <w:szCs w:val="24"/>
          <w:lang w:eastAsia="zh-CN"/>
        </w:rPr>
      </w:pPr>
      <w:r>
        <w:rPr>
          <w:rFonts w:hint="eastAsia" w:eastAsia="宋体"/>
          <w:color w:val="000000"/>
          <w:sz w:val="24"/>
          <w:szCs w:val="24"/>
          <w:lang w:eastAsia="zh-CN"/>
        </w:rPr>
        <w:t>7.下列说法中正确的是(</w:t>
      </w:r>
      <w:r>
        <w:rPr>
          <w:rFonts w:eastAsia="宋体"/>
          <w:color w:val="000000"/>
          <w:sz w:val="24"/>
          <w:szCs w:val="24"/>
          <w:lang w:eastAsia="zh-CN"/>
        </w:rPr>
        <w:t xml:space="preserve">   )</w:t>
      </w:r>
      <w:r>
        <w:rPr>
          <w:rFonts w:hint="eastAsia" w:eastAsia="宋体"/>
          <w:color w:val="000000"/>
          <w:sz w:val="24"/>
          <w:szCs w:val="24"/>
          <w:lang w:eastAsia="zh-CN"/>
        </w:rPr>
        <w:cr/>
      </w:r>
      <w:r>
        <w:rPr>
          <w:rFonts w:hint="eastAsia" w:eastAsia="宋体"/>
          <w:color w:val="000000"/>
          <w:sz w:val="24"/>
          <w:szCs w:val="24"/>
          <w:lang w:eastAsia="zh-CN"/>
        </w:rPr>
        <w:t>A.硅材料广泛应用于光纤通信</w:t>
      </w:r>
      <w:r>
        <w:rPr>
          <w:rFonts w:hint="eastAsia" w:eastAsia="宋体"/>
          <w:color w:val="000000"/>
          <w:sz w:val="24"/>
          <w:szCs w:val="24"/>
          <w:lang w:eastAsia="zh-CN"/>
        </w:rPr>
        <w:cr/>
      </w:r>
      <w:r>
        <w:rPr>
          <w:rFonts w:hint="eastAsia" w:eastAsia="宋体"/>
          <w:color w:val="000000"/>
          <w:sz w:val="24"/>
          <w:szCs w:val="24"/>
          <w:lang w:eastAsia="zh-CN"/>
        </w:rPr>
        <w:t>B</w:t>
      </w:r>
      <w:r>
        <w:rPr>
          <w:rFonts w:eastAsia="宋体"/>
          <w:color w:val="000000"/>
          <w:sz w:val="24"/>
          <w:szCs w:val="24"/>
          <w:lang w:eastAsia="zh-CN"/>
        </w:rPr>
        <w:t>.</w:t>
      </w:r>
      <w:r>
        <w:rPr>
          <w:rFonts w:hint="eastAsia" w:eastAsia="宋体"/>
          <w:color w:val="000000"/>
          <w:sz w:val="24"/>
          <w:szCs w:val="24"/>
          <w:lang w:eastAsia="zh-CN"/>
        </w:rPr>
        <w:t>工艺师利用盐酸刻蚀石英制作工艺品</w:t>
      </w:r>
      <w:r>
        <w:rPr>
          <w:rFonts w:hint="eastAsia" w:eastAsia="宋体"/>
          <w:color w:val="000000"/>
          <w:sz w:val="24"/>
          <w:szCs w:val="24"/>
          <w:lang w:eastAsia="zh-CN"/>
        </w:rPr>
        <w:cr/>
      </w:r>
      <w:r>
        <w:rPr>
          <w:rFonts w:hint="eastAsia" w:eastAsia="宋体"/>
          <w:color w:val="000000"/>
          <w:sz w:val="24"/>
          <w:szCs w:val="24"/>
          <w:lang w:eastAsia="zh-CN"/>
        </w:rPr>
        <w:t>C.水泥和餐桌上的瓷盘都是硅酸盐产品</w:t>
      </w:r>
      <w:r>
        <w:rPr>
          <w:rFonts w:hint="eastAsia" w:eastAsia="宋体"/>
          <w:color w:val="000000"/>
          <w:sz w:val="24"/>
          <w:szCs w:val="24"/>
          <w:lang w:eastAsia="zh-CN"/>
        </w:rPr>
        <w:cr/>
      </w:r>
      <w:r>
        <w:rPr>
          <w:rFonts w:hint="eastAsia" w:eastAsia="宋体"/>
          <w:color w:val="000000"/>
          <w:sz w:val="24"/>
          <w:szCs w:val="24"/>
          <w:lang w:eastAsia="zh-CN"/>
        </w:rPr>
        <w:t>D.用粗硅制备单晶硅不涉及氧化还原反应</w:t>
      </w:r>
    </w:p>
    <w:p>
      <w:pPr>
        <w:spacing w:line="360" w:lineRule="auto"/>
        <w:rPr>
          <w:rFonts w:eastAsia="宋体"/>
          <w:color w:val="000000"/>
          <w:sz w:val="24"/>
          <w:szCs w:val="24"/>
          <w:lang w:eastAsia="zh-CN"/>
        </w:rPr>
      </w:pPr>
      <w:r>
        <w:rPr>
          <w:rFonts w:hint="eastAsia" w:eastAsia="宋体"/>
          <w:color w:val="000000"/>
          <w:sz w:val="24"/>
          <w:szCs w:val="24"/>
          <w:lang w:eastAsia="zh-CN"/>
        </w:rPr>
        <w:t>8.据报道，我国华为公司的技术标准成为世界“5G”通讯标准的重要组成部分。随着“5G”时代的逐渐到来，以光导纤维为基础的信息高速通道更显重要。制造光导纤维的材料是(</w:t>
      </w:r>
      <w:r>
        <w:rPr>
          <w:rFonts w:eastAsia="宋体"/>
          <w:color w:val="000000"/>
          <w:sz w:val="24"/>
          <w:szCs w:val="24"/>
          <w:lang w:eastAsia="zh-CN"/>
        </w:rPr>
        <w:t xml:space="preserve">   )</w:t>
      </w:r>
    </w:p>
    <w:p>
      <w:pPr>
        <w:widowControl w:val="0"/>
        <w:tabs>
          <w:tab w:val="left" w:pos="2075"/>
          <w:tab w:val="left" w:pos="4156"/>
          <w:tab w:val="left" w:pos="6231"/>
        </w:tabs>
        <w:spacing w:line="360" w:lineRule="auto"/>
        <w:rPr>
          <w:rFonts w:eastAsia="宋体"/>
          <w:color w:val="000000"/>
          <w:sz w:val="24"/>
          <w:szCs w:val="24"/>
          <w:lang w:eastAsia="zh-CN"/>
        </w:rPr>
      </w:pPr>
      <w:r>
        <w:rPr>
          <w:rFonts w:hint="eastAsia" w:eastAsia="宋体"/>
          <w:color w:val="000000"/>
          <w:sz w:val="24"/>
          <w:szCs w:val="24"/>
          <w:lang w:eastAsia="zh-CN"/>
        </w:rPr>
        <w:t>A.二氧化硅</w:t>
      </w:r>
      <w:r>
        <w:rPr>
          <w:rFonts w:eastAsia="宋体"/>
          <w:color w:val="000000"/>
          <w:sz w:val="24"/>
          <w:szCs w:val="24"/>
          <w:lang w:eastAsia="zh-CN"/>
        </w:rPr>
        <w:tab/>
      </w:r>
      <w:r>
        <w:rPr>
          <w:rFonts w:hint="eastAsia" w:eastAsia="宋体"/>
          <w:color w:val="000000"/>
          <w:sz w:val="24"/>
          <w:szCs w:val="24"/>
          <w:lang w:eastAsia="zh-CN"/>
        </w:rPr>
        <w:t>B.晶体硅</w:t>
      </w:r>
      <w:r>
        <w:rPr>
          <w:rFonts w:eastAsia="宋体"/>
          <w:color w:val="000000"/>
          <w:sz w:val="24"/>
          <w:szCs w:val="24"/>
          <w:lang w:eastAsia="zh-CN"/>
        </w:rPr>
        <w:tab/>
      </w:r>
      <w:r>
        <w:rPr>
          <w:rFonts w:hint="eastAsia" w:eastAsia="宋体"/>
          <w:color w:val="000000"/>
          <w:sz w:val="24"/>
          <w:szCs w:val="24"/>
          <w:lang w:eastAsia="zh-CN"/>
        </w:rPr>
        <w:t>C.铜合金</w:t>
      </w:r>
      <w:r>
        <w:rPr>
          <w:rFonts w:eastAsia="宋体"/>
          <w:color w:val="000000"/>
          <w:sz w:val="24"/>
          <w:szCs w:val="24"/>
          <w:lang w:eastAsia="zh-CN"/>
        </w:rPr>
        <w:tab/>
      </w:r>
      <w:r>
        <w:rPr>
          <w:rFonts w:hint="eastAsia" w:eastAsia="宋体"/>
          <w:color w:val="000000"/>
          <w:sz w:val="24"/>
          <w:szCs w:val="24"/>
          <w:lang w:eastAsia="zh-CN"/>
        </w:rPr>
        <w:t>D.不锈钢</w:t>
      </w:r>
    </w:p>
    <w:p>
      <w:pPr>
        <w:spacing w:line="360" w:lineRule="auto"/>
        <w:rPr>
          <w:rFonts w:eastAsia="宋体"/>
          <w:color w:val="000000"/>
          <w:sz w:val="24"/>
          <w:szCs w:val="24"/>
          <w:lang w:eastAsia="zh-CN"/>
        </w:rPr>
      </w:pPr>
      <w:r>
        <w:rPr>
          <w:rFonts w:hint="eastAsia" w:eastAsia="宋体"/>
          <w:color w:val="000000"/>
          <w:sz w:val="24"/>
          <w:szCs w:val="24"/>
          <w:lang w:eastAsia="zh-CN"/>
        </w:rPr>
        <w:t>9.下列有关硅及其化合物的说法正确的是(</w:t>
      </w:r>
      <w:r>
        <w:rPr>
          <w:rFonts w:eastAsia="宋体"/>
          <w:color w:val="000000"/>
          <w:sz w:val="24"/>
          <w:szCs w:val="24"/>
          <w:lang w:eastAsia="zh-CN"/>
        </w:rPr>
        <w:t xml:space="preserve">   )</w:t>
      </w:r>
    </w:p>
    <w:p>
      <w:pPr>
        <w:spacing w:line="360" w:lineRule="auto"/>
        <w:rPr>
          <w:rFonts w:eastAsia="宋体"/>
          <w:color w:val="000000"/>
          <w:sz w:val="24"/>
          <w:szCs w:val="24"/>
          <w:lang w:eastAsia="zh-CN"/>
        </w:rPr>
      </w:pPr>
      <w:r>
        <w:rPr>
          <w:rFonts w:hint="eastAsia" w:eastAsia="宋体"/>
          <w:color w:val="000000"/>
          <w:sz w:val="24"/>
          <w:szCs w:val="24"/>
          <w:lang w:eastAsia="zh-CN"/>
        </w:rPr>
        <w:t>A.大多数硅酸盐易溶于水</w:t>
      </w:r>
    </w:p>
    <w:p>
      <w:pPr>
        <w:spacing w:line="360" w:lineRule="auto"/>
        <w:rPr>
          <w:rFonts w:eastAsia="宋体"/>
          <w:color w:val="000000"/>
          <w:sz w:val="24"/>
          <w:szCs w:val="24"/>
          <w:lang w:eastAsia="zh-CN"/>
        </w:rPr>
      </w:pPr>
      <w:r>
        <w:rPr>
          <w:rFonts w:hint="eastAsia" w:eastAsia="宋体"/>
          <w:color w:val="000000"/>
          <w:sz w:val="24"/>
          <w:szCs w:val="24"/>
          <w:lang w:eastAsia="zh-CN"/>
        </w:rPr>
        <w:t>B</w:t>
      </w:r>
      <w:r>
        <w:rPr>
          <w:rFonts w:eastAsia="宋体"/>
          <w:color w:val="000000"/>
          <w:sz w:val="24"/>
          <w:szCs w:val="24"/>
          <w:lang w:eastAsia="zh-CN"/>
        </w:rPr>
        <w:t>.</w:t>
      </w:r>
      <w:r>
        <w:rPr>
          <w:rFonts w:eastAsia="宋体"/>
          <w:color w:val="000000"/>
          <w:position w:val="-10"/>
          <w:sz w:val="24"/>
          <w:szCs w:val="24"/>
        </w:rPr>
        <w:object>
          <v:shape id="_x0000_i1032" o:spt="75" type="#_x0000_t75" style="height:16.15pt;width:23.05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r>
        <w:rPr>
          <w:rFonts w:hint="eastAsia" w:eastAsia="宋体"/>
          <w:color w:val="000000"/>
          <w:sz w:val="24"/>
          <w:szCs w:val="24"/>
          <w:lang w:eastAsia="zh-CN"/>
        </w:rPr>
        <w:t>能与HF反应，所以</w:t>
      </w:r>
      <w:r>
        <w:rPr>
          <w:rFonts w:eastAsia="宋体"/>
          <w:color w:val="000000"/>
          <w:position w:val="-10"/>
          <w:sz w:val="24"/>
          <w:szCs w:val="24"/>
        </w:rPr>
        <w:object>
          <v:shape id="_x0000_i1033" o:spt="75" type="#_x0000_t75" style="height:16.15pt;width:23.05pt;" o:ole="t" filled="f" o:preferrelative="t" stroked="f" coordsize="21600,21600">
            <v:path/>
            <v:fill on="f" focussize="0,0"/>
            <v:stroke on="f" joinstyle="miter"/>
            <v:imagedata r:id="rId23" o:title=""/>
            <o:lock v:ext="edit" aspectratio="t"/>
            <w10:wrap type="none"/>
            <w10:anchorlock/>
          </v:shape>
          <o:OLEObject Type="Embed" ProgID="Equation.DSMT4" ShapeID="_x0000_i1033" DrawAspect="Content" ObjectID="_1468075733" r:id="rId22">
            <o:LockedField>false</o:LockedField>
          </o:OLEObject>
        </w:object>
      </w:r>
      <w:r>
        <w:rPr>
          <w:rFonts w:hint="eastAsia" w:eastAsia="宋体"/>
          <w:color w:val="000000"/>
          <w:sz w:val="24"/>
          <w:szCs w:val="24"/>
          <w:lang w:eastAsia="zh-CN"/>
        </w:rPr>
        <w:t>是碱性氧化物</w:t>
      </w:r>
    </w:p>
    <w:p>
      <w:pPr>
        <w:spacing w:line="360" w:lineRule="auto"/>
        <w:rPr>
          <w:rFonts w:eastAsia="宋体"/>
          <w:color w:val="000000"/>
          <w:sz w:val="24"/>
          <w:szCs w:val="24"/>
          <w:lang w:eastAsia="zh-CN"/>
        </w:rPr>
      </w:pPr>
      <w:r>
        <w:rPr>
          <w:rFonts w:hint="eastAsia" w:eastAsia="宋体"/>
          <w:color w:val="000000"/>
          <w:sz w:val="24"/>
          <w:szCs w:val="24"/>
          <w:lang w:eastAsia="zh-CN"/>
        </w:rPr>
        <w:t>C.Si既不易失电子又不易得电子，所以Si既不能作氧化剂，又不能作还原剂</w:t>
      </w:r>
    </w:p>
    <w:p>
      <w:pPr>
        <w:spacing w:line="360" w:lineRule="auto"/>
        <w:rPr>
          <w:rFonts w:eastAsia="宋体"/>
          <w:color w:val="000000"/>
          <w:sz w:val="24"/>
          <w:szCs w:val="24"/>
          <w:lang w:eastAsia="zh-CN"/>
        </w:rPr>
      </w:pPr>
      <w:r>
        <w:rPr>
          <w:rFonts w:hint="eastAsia" w:eastAsia="宋体"/>
          <w:color w:val="000000"/>
          <w:sz w:val="24"/>
          <w:szCs w:val="24"/>
          <w:lang w:eastAsia="zh-CN"/>
        </w:rPr>
        <w:t>D.</w:t>
      </w:r>
      <w:r>
        <w:rPr>
          <w:rFonts w:eastAsia="宋体"/>
          <w:color w:val="000000"/>
          <w:position w:val="-10"/>
          <w:sz w:val="24"/>
          <w:szCs w:val="24"/>
        </w:rPr>
        <w:object>
          <v:shape id="_x0000_i1034" o:spt="75" type="#_x0000_t75" style="height:16.15pt;width:93.9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4">
            <o:LockedField>false</o:LockedField>
          </o:OLEObject>
        </w:object>
      </w:r>
      <w:r>
        <w:rPr>
          <w:rFonts w:hint="eastAsia" w:eastAsia="宋体"/>
          <w:color w:val="000000"/>
          <w:sz w:val="24"/>
          <w:szCs w:val="24"/>
          <w:lang w:eastAsia="zh-CN"/>
        </w:rPr>
        <w:t>均能一步转化</w:t>
      </w:r>
    </w:p>
    <w:p>
      <w:pPr>
        <w:spacing w:line="360" w:lineRule="auto"/>
        <w:rPr>
          <w:rFonts w:eastAsia="宋体"/>
          <w:color w:val="000000"/>
          <w:sz w:val="24"/>
          <w:szCs w:val="24"/>
          <w:lang w:eastAsia="zh-CN"/>
        </w:rPr>
      </w:pPr>
      <w:r>
        <w:rPr>
          <w:rFonts w:hint="eastAsia" w:eastAsia="宋体"/>
          <w:color w:val="000000"/>
          <w:sz w:val="24"/>
          <w:szCs w:val="24"/>
          <w:lang w:eastAsia="zh-CN"/>
        </w:rPr>
        <w:t>10.由</w:t>
      </w:r>
      <w:r>
        <w:rPr>
          <w:rFonts w:eastAsia="宋体"/>
          <w:color w:val="000000"/>
          <w:sz w:val="24"/>
          <w:szCs w:val="24"/>
        </w:rPr>
        <w:object>
          <v:shape id="_x0000_i1035" o:spt="75" type="#_x0000_t75" style="height:16.15pt;width:23.05pt;" o:ole="t" filled="f" o:preferrelative="t" stroked="f" coordsize="21600,21600">
            <v:path/>
            <v:fill on="f" focussize="0,0"/>
            <v:stroke on="f" joinstyle="miter"/>
            <v:imagedata r:id="rId27" o:title=""/>
            <o:lock v:ext="edit" aspectratio="t"/>
            <w10:wrap type="none"/>
            <w10:anchorlock/>
          </v:shape>
          <o:OLEObject Type="Embed" ProgID="Equation.DSMT4" ShapeID="_x0000_i1035" DrawAspect="Content" ObjectID="_1468075735" r:id="rId26">
            <o:LockedField>false</o:LockedField>
          </o:OLEObject>
        </w:object>
      </w:r>
      <w:r>
        <w:rPr>
          <w:rFonts w:hint="eastAsia" w:eastAsia="宋体"/>
          <w:color w:val="000000"/>
          <w:sz w:val="24"/>
          <w:szCs w:val="24"/>
          <w:lang w:eastAsia="zh-CN"/>
        </w:rPr>
        <w:t>制备高纯硅的工业流程如图所示：</w:t>
      </w:r>
    </w:p>
    <w:p>
      <w:pPr>
        <w:widowControl w:val="0"/>
        <w:spacing w:line="360" w:lineRule="auto"/>
        <w:textAlignment w:val="center"/>
        <w:rPr>
          <w:rFonts w:eastAsia="宋体"/>
          <w:color w:val="000000"/>
          <w:sz w:val="24"/>
          <w:szCs w:val="24"/>
          <w:lang w:eastAsia="zh-CN"/>
        </w:rPr>
      </w:pPr>
      <w:r>
        <w:rPr>
          <w:rFonts w:eastAsia="宋体"/>
          <w:color w:val="000000"/>
          <w:sz w:val="24"/>
          <w:szCs w:val="24"/>
        </w:rPr>
        <w:drawing>
          <wp:inline distT="0" distB="0" distL="0" distR="0">
            <wp:extent cx="3240405" cy="8820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3262394" cy="887949"/>
                    </a:xfrm>
                    <a:prstGeom prst="rect">
                      <a:avLst/>
                    </a:prstGeom>
                  </pic:spPr>
                </pic:pic>
              </a:graphicData>
            </a:graphic>
          </wp:inline>
        </w:drawing>
      </w:r>
    </w:p>
    <w:p>
      <w:pPr>
        <w:widowControl w:val="0"/>
        <w:spacing w:line="360" w:lineRule="auto"/>
        <w:textAlignment w:val="center"/>
        <w:rPr>
          <w:rFonts w:eastAsia="宋体"/>
          <w:color w:val="000000"/>
          <w:sz w:val="24"/>
          <w:szCs w:val="24"/>
          <w:lang w:eastAsia="zh-CN"/>
        </w:rPr>
      </w:pPr>
      <w:r>
        <w:rPr>
          <w:rFonts w:hint="eastAsia" w:eastAsia="宋体"/>
          <w:color w:val="000000"/>
          <w:sz w:val="24"/>
          <w:szCs w:val="24"/>
          <w:lang w:eastAsia="zh-CN"/>
        </w:rPr>
        <w:t>下列说法中错误的是(</w:t>
      </w:r>
      <w:r>
        <w:rPr>
          <w:rFonts w:eastAsia="宋体"/>
          <w:color w:val="000000"/>
          <w:sz w:val="24"/>
          <w:szCs w:val="24"/>
          <w:lang w:eastAsia="zh-CN"/>
        </w:rPr>
        <w:t xml:space="preserve">   )</w:t>
      </w:r>
    </w:p>
    <w:p>
      <w:pPr>
        <w:widowControl w:val="0"/>
        <w:spacing w:line="360" w:lineRule="auto"/>
        <w:textAlignment w:val="center"/>
        <w:rPr>
          <w:rFonts w:eastAsia="宋体"/>
          <w:color w:val="000000"/>
          <w:sz w:val="24"/>
          <w:szCs w:val="24"/>
          <w:lang w:eastAsia="zh-CN"/>
        </w:rPr>
      </w:pPr>
      <w:r>
        <w:rPr>
          <w:rFonts w:hint="eastAsia" w:eastAsia="宋体"/>
          <w:color w:val="000000"/>
          <w:sz w:val="24"/>
          <w:szCs w:val="24"/>
          <w:lang w:eastAsia="zh-CN"/>
        </w:rPr>
        <w:t>A.</w:t>
      </w:r>
      <w:r>
        <w:rPr>
          <w:rFonts w:eastAsia="宋体"/>
          <w:color w:val="000000"/>
          <w:sz w:val="24"/>
          <w:szCs w:val="24"/>
        </w:rPr>
        <w:object>
          <v:shape id="_x0000_i1036" o:spt="75" type="#_x0000_t75" style="height:16.15pt;width:23.05pt;" o:ole="t" filled="f" o:preferrelative="t" stroked="f" coordsize="21600,21600">
            <v:path/>
            <v:fill on="f" focussize="0,0"/>
            <v:stroke on="f" joinstyle="miter"/>
            <v:imagedata r:id="rId27" o:title=""/>
            <o:lock v:ext="edit" aspectratio="t"/>
            <w10:wrap type="none"/>
            <w10:anchorlock/>
          </v:shape>
          <o:OLEObject Type="Embed" ProgID="Equation.DSMT4" ShapeID="_x0000_i1036" DrawAspect="Content" ObjectID="_1468075736" r:id="rId29">
            <o:LockedField>false</o:LockedField>
          </o:OLEObject>
        </w:object>
      </w:r>
      <w:r>
        <w:rPr>
          <w:rFonts w:hint="eastAsia" w:eastAsia="宋体"/>
          <w:color w:val="000000"/>
          <w:sz w:val="24"/>
          <w:szCs w:val="24"/>
          <w:lang w:eastAsia="zh-CN"/>
        </w:rPr>
        <w:t>和纯硅均具有硬度大、熔沸点高的特点</w:t>
      </w:r>
    </w:p>
    <w:p>
      <w:pPr>
        <w:widowControl w:val="0"/>
        <w:spacing w:line="360" w:lineRule="auto"/>
        <w:textAlignment w:val="center"/>
        <w:rPr>
          <w:rFonts w:eastAsia="宋体"/>
          <w:color w:val="000000"/>
          <w:sz w:val="24"/>
          <w:szCs w:val="24"/>
          <w:lang w:eastAsia="zh-CN"/>
        </w:rPr>
      </w:pPr>
      <w:r>
        <w:rPr>
          <w:rFonts w:hint="eastAsia" w:eastAsia="宋体"/>
          <w:color w:val="000000"/>
          <w:sz w:val="24"/>
          <w:szCs w:val="24"/>
          <w:lang w:eastAsia="zh-CN"/>
        </w:rPr>
        <w:t>B.X为CO气体</w:t>
      </w:r>
    </w:p>
    <w:p>
      <w:pPr>
        <w:widowControl w:val="0"/>
        <w:spacing w:line="360" w:lineRule="auto"/>
        <w:textAlignment w:val="center"/>
        <w:rPr>
          <w:rFonts w:eastAsia="宋体"/>
          <w:color w:val="000000"/>
          <w:sz w:val="24"/>
          <w:szCs w:val="24"/>
          <w:lang w:eastAsia="zh-CN"/>
        </w:rPr>
      </w:pPr>
      <w:r>
        <w:rPr>
          <w:rFonts w:hint="eastAsia" w:eastAsia="宋体"/>
          <w:color w:val="000000"/>
          <w:sz w:val="24"/>
          <w:szCs w:val="24"/>
          <w:lang w:eastAsia="zh-CN"/>
        </w:rPr>
        <w:t>C.反应②产生的氢气与反应③产生的HCl可以循环使用</w:t>
      </w:r>
    </w:p>
    <w:p>
      <w:pPr>
        <w:widowControl w:val="0"/>
        <w:spacing w:line="360" w:lineRule="auto"/>
        <w:textAlignment w:val="center"/>
        <w:rPr>
          <w:rFonts w:hint="eastAsia" w:eastAsia="宋体"/>
          <w:color w:val="000000"/>
          <w:sz w:val="24"/>
          <w:szCs w:val="24"/>
          <w:lang w:eastAsia="zh-CN"/>
        </w:rPr>
      </w:pPr>
      <w:r>
        <w:rPr>
          <w:rFonts w:hint="eastAsia" w:eastAsia="宋体"/>
          <w:color w:val="000000"/>
          <w:sz w:val="24"/>
          <w:szCs w:val="24"/>
          <w:lang w:eastAsia="zh-CN"/>
        </w:rPr>
        <w:t>D.</w:t>
      </w:r>
      <w:r>
        <w:rPr>
          <w:rFonts w:eastAsia="宋体"/>
          <w:color w:val="000000"/>
          <w:sz w:val="24"/>
          <w:szCs w:val="24"/>
        </w:rPr>
        <w:object>
          <v:shape id="_x0000_i1037" o:spt="75" type="#_x0000_t75" style="height:16.15pt;width:32.85pt;" o:ole="t" filled="f" o:preferrelative="t" stroked="f" coordsize="21600,21600">
            <v:path/>
            <v:fill on="f" focussize="0,0"/>
            <v:stroke on="f" joinstyle="miter"/>
            <v:imagedata r:id="rId31" o:title=""/>
            <o:lock v:ext="edit" aspectratio="t"/>
            <w10:wrap type="none"/>
            <w10:anchorlock/>
          </v:shape>
          <o:OLEObject Type="Embed" ProgID="Equation.DSMT4" ShapeID="_x0000_i1037" DrawAspect="Content" ObjectID="_1468075737" r:id="rId30">
            <o:LockedField>false</o:LockedField>
          </o:OLEObject>
        </w:object>
      </w:r>
      <w:r>
        <w:rPr>
          <w:rFonts w:hint="eastAsia" w:eastAsia="宋体"/>
          <w:color w:val="000000"/>
          <w:sz w:val="24"/>
          <w:szCs w:val="24"/>
          <w:lang w:eastAsia="zh-CN"/>
        </w:rPr>
        <w:t>的摩尔质量为135.5g</w:t>
      </w:r>
    </w:p>
    <w:p>
      <w:pPr>
        <w:jc w:val="center"/>
        <w:rPr>
          <w:b/>
          <w:sz w:val="24"/>
          <w:szCs w:val="24"/>
        </w:rPr>
      </w:pPr>
      <w:r>
        <w:rPr>
          <w:b/>
          <w:sz w:val="24"/>
          <w:szCs w:val="24"/>
        </w:rPr>
        <w:br w:type="textWrapping"/>
      </w:r>
      <w:r>
        <w:rPr>
          <w:b/>
          <w:sz w:val="24"/>
          <w:szCs w:val="24"/>
        </w:rPr>
        <w:br w:type="textWrapping"/>
      </w:r>
      <w:r>
        <w:rPr>
          <w:b/>
          <w:sz w:val="24"/>
          <w:szCs w:val="24"/>
        </w:rPr>
        <w:br w:type="textWrapping"/>
      </w:r>
      <w:r>
        <w:rPr>
          <w:b/>
          <w:sz w:val="24"/>
          <w:szCs w:val="24"/>
        </w:rPr>
        <w:t>答案以及解析</w:t>
      </w:r>
    </w:p>
    <w:p>
      <w:pPr>
        <w:spacing w:line="360" w:lineRule="auto"/>
        <w:rPr>
          <w:rFonts w:eastAsia="宋体"/>
          <w:color w:val="000000"/>
          <w:sz w:val="24"/>
          <w:szCs w:val="24"/>
          <w:lang w:eastAsia="zh-CN"/>
        </w:rPr>
      </w:pPr>
      <w:r>
        <w:rPr>
          <w:rFonts w:eastAsia="宋体"/>
          <w:color w:val="000000"/>
          <w:sz w:val="24"/>
          <w:szCs w:val="24"/>
          <w:lang w:eastAsia="zh-CN"/>
        </w:rPr>
        <w:t>1.答案：</w:t>
      </w:r>
      <w:r>
        <w:rPr>
          <w:rFonts w:hint="eastAsia" w:eastAsia="宋体"/>
          <w:color w:val="000000"/>
          <w:sz w:val="24"/>
          <w:szCs w:val="24"/>
          <w:lang w:eastAsia="zh-CN"/>
        </w:rPr>
        <w:t>C</w:t>
      </w:r>
    </w:p>
    <w:p>
      <w:pPr>
        <w:spacing w:line="360" w:lineRule="auto"/>
        <w:rPr>
          <w:rFonts w:hint="eastAsia" w:eastAsia="宋体"/>
          <w:color w:val="000000"/>
          <w:sz w:val="24"/>
          <w:szCs w:val="24"/>
          <w:lang w:eastAsia="zh-CN"/>
        </w:rPr>
      </w:pPr>
      <w:r>
        <w:rPr>
          <w:rFonts w:eastAsia="宋体"/>
          <w:color w:val="000000"/>
          <w:sz w:val="24"/>
          <w:szCs w:val="24"/>
          <w:lang w:eastAsia="zh-CN"/>
        </w:rPr>
        <w:t>解析：</w:t>
      </w:r>
      <w:r>
        <w:rPr>
          <w:rFonts w:hint="eastAsia" w:eastAsia="宋体"/>
          <w:color w:val="000000"/>
          <w:sz w:val="24"/>
          <w:szCs w:val="24"/>
          <w:lang w:eastAsia="zh-CN"/>
        </w:rPr>
        <w:t>不同的金属氧化物可能颜色不同，在高温下，釉料中的金属化合物发生氧化还原反应导致其颜色变化，故A正确；氧化铝陶瓷属于新型无机非金属材料，故B正确；瓷器主要是由黏土烧结而成，瓷器中含有多种硅酸盐和二氧化硅，属于混合物，故C不正确；陶瓷的主要成分是硅酸盐和二氧化硅，氢氟酸能与二氧化硅反应，所以不能用陶瓷制品来盛装氢氟酸，故D正确。</w:t>
      </w:r>
    </w:p>
    <w:p>
      <w:pPr>
        <w:spacing w:line="360" w:lineRule="auto"/>
        <w:rPr>
          <w:rFonts w:eastAsia="宋体"/>
          <w:color w:val="000000"/>
          <w:sz w:val="24"/>
          <w:szCs w:val="24"/>
          <w:lang w:eastAsia="zh-CN"/>
        </w:rPr>
      </w:pPr>
      <w:r>
        <w:rPr>
          <w:rFonts w:eastAsia="宋体"/>
          <w:color w:val="000000"/>
          <w:sz w:val="24"/>
          <w:szCs w:val="24"/>
          <w:lang w:eastAsia="zh-CN"/>
        </w:rPr>
        <w:t>2.答案：</w:t>
      </w:r>
      <w:r>
        <w:rPr>
          <w:rFonts w:hint="eastAsia" w:eastAsia="宋体"/>
          <w:color w:val="000000"/>
          <w:sz w:val="24"/>
          <w:szCs w:val="24"/>
          <w:lang w:eastAsia="zh-CN"/>
        </w:rPr>
        <w:t>D</w:t>
      </w:r>
    </w:p>
    <w:p>
      <w:pPr>
        <w:spacing w:line="360" w:lineRule="auto"/>
        <w:rPr>
          <w:rFonts w:hint="eastAsia" w:eastAsia="宋体"/>
          <w:color w:val="000000"/>
          <w:sz w:val="24"/>
          <w:szCs w:val="24"/>
          <w:lang w:eastAsia="zh-CN"/>
        </w:rPr>
      </w:pPr>
      <w:r>
        <w:rPr>
          <w:rFonts w:eastAsia="宋体"/>
          <w:color w:val="000000"/>
          <w:sz w:val="24"/>
          <w:szCs w:val="24"/>
          <w:lang w:eastAsia="zh-CN"/>
        </w:rPr>
        <w:t>解析：</w:t>
      </w:r>
      <w:r>
        <w:rPr>
          <w:rFonts w:hint="eastAsia" w:eastAsia="宋体"/>
          <w:color w:val="000000"/>
          <w:sz w:val="24"/>
          <w:szCs w:val="24"/>
          <w:lang w:eastAsia="zh-CN"/>
        </w:rPr>
        <w:t>特种钢缆是铁的合金，故A错误；石墨烯是碳单质，属于无机非金属材料，故B错误；晶体硅的导电性介于导体与绝缘体之间，是良好的半导体材料，光导纤维的成分是二氧化硅，故C错误；硅胶具有吸水性，可以作干燥剂，铁粉具有还原性，可以防止食品被氧化，所以食品袋中放入盛有硅胶和铁粉的透气小袋，可以防止食物受潮、氧化变质，故D正确。</w:t>
      </w:r>
    </w:p>
    <w:p>
      <w:pPr>
        <w:spacing w:line="360" w:lineRule="auto"/>
        <w:rPr>
          <w:rFonts w:eastAsia="宋体"/>
          <w:color w:val="000000"/>
          <w:sz w:val="24"/>
          <w:szCs w:val="24"/>
          <w:lang w:eastAsia="zh-CN"/>
        </w:rPr>
      </w:pPr>
      <w:r>
        <w:rPr>
          <w:rFonts w:eastAsia="宋体"/>
          <w:color w:val="000000"/>
          <w:sz w:val="24"/>
          <w:szCs w:val="24"/>
          <w:lang w:eastAsia="zh-CN"/>
        </w:rPr>
        <w:t>3.答案：</w:t>
      </w:r>
      <w:r>
        <w:rPr>
          <w:rFonts w:hint="eastAsia" w:eastAsia="宋体"/>
          <w:color w:val="000000"/>
          <w:sz w:val="24"/>
          <w:szCs w:val="24"/>
          <w:lang w:eastAsia="zh-CN"/>
        </w:rPr>
        <w:t>C</w:t>
      </w:r>
    </w:p>
    <w:p>
      <w:pPr>
        <w:spacing w:line="360" w:lineRule="auto"/>
        <w:rPr>
          <w:rFonts w:eastAsia="宋体"/>
          <w:color w:val="000000"/>
          <w:sz w:val="24"/>
          <w:szCs w:val="24"/>
          <w:lang w:eastAsia="zh-CN"/>
        </w:rPr>
      </w:pPr>
      <w:r>
        <w:rPr>
          <w:rFonts w:eastAsia="宋体"/>
          <w:color w:val="000000"/>
          <w:sz w:val="24"/>
          <w:szCs w:val="24"/>
          <w:lang w:eastAsia="zh-CN"/>
        </w:rPr>
        <w:t>解析：</w:t>
      </w:r>
      <w:r>
        <w:rPr>
          <w:rFonts w:hint="eastAsia" w:eastAsia="宋体"/>
          <w:color w:val="000000"/>
          <w:sz w:val="24"/>
          <w:szCs w:val="24"/>
          <w:lang w:eastAsia="zh-CN"/>
        </w:rPr>
        <w:t>在反应</w:t>
      </w:r>
      <w:r>
        <w:rPr>
          <w:rFonts w:eastAsia="宋体"/>
          <w:color w:val="000000"/>
          <w:position w:val="-30"/>
          <w:sz w:val="24"/>
          <w:szCs w:val="24"/>
        </w:rPr>
        <w:object>
          <v:shape id="_x0000_i1038" o:spt="75" type="#_x0000_t75" style="height:36pt;width:126.75pt;" o:ole="t" filled="f" o:preferrelative="t" stroked="f" coordsize="21600,21600">
            <v:path/>
            <v:fill on="f" focussize="0,0"/>
            <v:stroke on="f" joinstyle="miter"/>
            <v:imagedata r:id="rId33" o:title=""/>
            <o:lock v:ext="edit" aspectratio="t"/>
            <w10:wrap type="none"/>
            <w10:anchorlock/>
          </v:shape>
          <o:OLEObject Type="Embed" ProgID="Equation.DSMT4" ShapeID="_x0000_i1038" DrawAspect="Content" ObjectID="_1468075738" r:id="rId32">
            <o:LockedField>false</o:LockedField>
          </o:OLEObject>
        </w:object>
      </w:r>
      <w:r>
        <w:rPr>
          <w:rFonts w:hint="eastAsia" w:eastAsia="宋体"/>
          <w:color w:val="000000"/>
          <w:sz w:val="24"/>
          <w:szCs w:val="24"/>
          <w:lang w:eastAsia="zh-CN"/>
        </w:rPr>
        <w:t>中Si元素的化合价由+4价降到0价，</w:t>
      </w:r>
      <w:r>
        <w:rPr>
          <w:rFonts w:eastAsia="宋体"/>
          <w:color w:val="000000"/>
          <w:position w:val="-10"/>
          <w:sz w:val="24"/>
          <w:szCs w:val="24"/>
        </w:rPr>
        <w:object>
          <v:shape id="_x0000_i1039" o:spt="75" type="#_x0000_t75" style="height:15.75pt;width:23.25pt;" o:ole="t" filled="f" o:preferrelative="t" stroked="f" coordsize="21600,21600">
            <v:path/>
            <v:fill on="f" focussize="0,0"/>
            <v:stroke on="f" joinstyle="miter"/>
            <v:imagedata r:id="rId35" o:title=""/>
            <o:lock v:ext="edit" aspectratio="t"/>
            <w10:wrap type="none"/>
            <w10:anchorlock/>
          </v:shape>
          <o:OLEObject Type="Embed" ProgID="Equation.DSMT4" ShapeID="_x0000_i1039" DrawAspect="Content" ObjectID="_1468075739" r:id="rId34">
            <o:LockedField>false</o:LockedField>
          </o:OLEObject>
        </w:object>
      </w:r>
      <w:r>
        <w:rPr>
          <w:rFonts w:hint="eastAsia" w:eastAsia="宋体"/>
          <w:color w:val="000000"/>
          <w:sz w:val="24"/>
          <w:szCs w:val="24"/>
          <w:lang w:eastAsia="zh-CN"/>
        </w:rPr>
        <w:t>为氧化剂，被还原，Si为还原产物，C元素的化合价由0价升到+2价，C为还原剂，还原剂的还原性大于还原产物的还原性，所以碳的还原性比硅的还原性强，A项错误；因为</w:t>
      </w:r>
      <w:r>
        <w:rPr>
          <w:rFonts w:eastAsia="宋体"/>
          <w:color w:val="000000"/>
          <w:position w:val="-10"/>
          <w:sz w:val="24"/>
          <w:szCs w:val="24"/>
        </w:rPr>
        <w:object>
          <v:shape id="_x0000_i1040" o:spt="75" type="#_x0000_t75" style="height:15.75pt;width:39.75pt;" o:ole="t" filled="f" o:preferrelative="t" stroked="f" coordsize="21600,21600">
            <v:path/>
            <v:fill on="f" focussize="0,0"/>
            <v:stroke on="f" joinstyle="miter"/>
            <v:imagedata r:id="rId37" o:title=""/>
            <o:lock v:ext="edit" aspectratio="t"/>
            <w10:wrap type="none"/>
            <w10:anchorlock/>
          </v:shape>
          <o:OLEObject Type="Embed" ProgID="Equation.DSMT4" ShapeID="_x0000_i1040" DrawAspect="Content" ObjectID="_1468075740" r:id="rId36">
            <o:LockedField>false</o:LockedField>
          </o:OLEObject>
        </w:object>
      </w:r>
      <w:r>
        <w:rPr>
          <w:rFonts w:hint="eastAsia" w:eastAsia="宋体"/>
          <w:color w:val="000000"/>
          <w:sz w:val="24"/>
          <w:szCs w:val="24"/>
          <w:lang w:eastAsia="zh-CN"/>
        </w:rPr>
        <w:t>溶液是一种黏合剂，所以不能用带磨口玻璃塞的试剂瓶盛放</w:t>
      </w:r>
      <w:r>
        <w:rPr>
          <w:rFonts w:eastAsia="宋体"/>
          <w:color w:val="000000"/>
          <w:position w:val="-10"/>
          <w:sz w:val="24"/>
          <w:szCs w:val="24"/>
        </w:rPr>
        <w:object>
          <v:shape id="_x0000_i1041" o:spt="75" type="#_x0000_t75" style="height:15.75pt;width:39.75pt;" o:ole="t" filled="f" o:preferrelative="t" stroked="f" coordsize="21600,21600">
            <v:path/>
            <v:fill on="f" focussize="0,0"/>
            <v:stroke on="f" joinstyle="miter"/>
            <v:imagedata r:id="rId39" o:title=""/>
            <o:lock v:ext="edit" aspectratio="t"/>
            <w10:wrap type="none"/>
            <w10:anchorlock/>
          </v:shape>
          <o:OLEObject Type="Embed" ProgID="Equation.DSMT4" ShapeID="_x0000_i1041" DrawAspect="Content" ObjectID="_1468075741" r:id="rId38">
            <o:LockedField>false</o:LockedField>
          </o:OLEObject>
        </w:object>
      </w:r>
      <w:r>
        <w:rPr>
          <w:rFonts w:hint="eastAsia" w:eastAsia="宋体"/>
          <w:color w:val="000000"/>
          <w:sz w:val="24"/>
          <w:szCs w:val="24"/>
          <w:lang w:eastAsia="zh-CN"/>
        </w:rPr>
        <w:t>溶液，B项错误；</w:t>
      </w:r>
      <w:r>
        <w:rPr>
          <w:rFonts w:eastAsia="宋体"/>
          <w:color w:val="000000"/>
          <w:position w:val="-10"/>
          <w:sz w:val="24"/>
          <w:szCs w:val="24"/>
        </w:rPr>
        <w:object>
          <v:shape id="_x0000_i1042" o:spt="75" type="#_x0000_t75" style="height:15.75pt;width:23.25pt;" o:ole="t" filled="f" o:preferrelative="t" stroked="f" coordsize="21600,21600">
            <v:path/>
            <v:fill on="f" focussize="0,0"/>
            <v:stroke on="f" joinstyle="miter"/>
            <v:imagedata r:id="rId35" o:title=""/>
            <o:lock v:ext="edit" aspectratio="t"/>
            <w10:wrap type="none"/>
            <w10:anchorlock/>
          </v:shape>
          <o:OLEObject Type="Embed" ProgID="Equation.DSMT4" ShapeID="_x0000_i1042" DrawAspect="Content" ObjectID="_1468075742" r:id="rId40">
            <o:LockedField>false</o:LockedField>
          </o:OLEObject>
        </w:object>
      </w:r>
      <w:r>
        <w:rPr>
          <w:rFonts w:hint="eastAsia" w:eastAsia="宋体"/>
          <w:color w:val="000000"/>
          <w:sz w:val="24"/>
          <w:szCs w:val="24"/>
          <w:lang w:eastAsia="zh-CN"/>
        </w:rPr>
        <w:t>不能直接与水反应，所以制取硅酸可用可溶性硅酸盐与</w:t>
      </w:r>
      <w:r>
        <w:rPr>
          <w:rFonts w:eastAsia="宋体"/>
          <w:color w:val="000000"/>
          <w:position w:val="-10"/>
          <w:sz w:val="24"/>
          <w:szCs w:val="24"/>
        </w:rPr>
        <w:object>
          <v:shape id="_x0000_i1043" o:spt="75" type="#_x0000_t75" style="height:15.75pt;width:21.75pt;" o:ole="t" filled="f" o:preferrelative="t" stroked="f" coordsize="21600,21600">
            <v:path/>
            <v:fill on="f" focussize="0,0"/>
            <v:stroke on="f" joinstyle="miter"/>
            <v:imagedata r:id="rId42" o:title=""/>
            <o:lock v:ext="edit" aspectratio="t"/>
            <w10:wrap type="none"/>
            <w10:anchorlock/>
          </v:shape>
          <o:OLEObject Type="Embed" ProgID="Equation.DSMT4" ShapeID="_x0000_i1043" DrawAspect="Content" ObjectID="_1468075743" r:id="rId41">
            <o:LockedField>false</o:LockedField>
          </o:OLEObject>
        </w:object>
      </w:r>
      <w:r>
        <w:rPr>
          <w:rFonts w:hint="eastAsia" w:eastAsia="宋体"/>
          <w:color w:val="000000"/>
          <w:sz w:val="24"/>
          <w:szCs w:val="24"/>
          <w:lang w:eastAsia="zh-CN"/>
        </w:rPr>
        <w:t>或盐酸反应：</w:t>
      </w:r>
      <w:r>
        <w:rPr>
          <w:rFonts w:eastAsia="宋体"/>
          <w:color w:val="000000"/>
          <w:position w:val="-30"/>
          <w:sz w:val="24"/>
          <w:szCs w:val="24"/>
        </w:rPr>
        <w:object>
          <v:shape id="_x0000_i1044" o:spt="75" type="#_x0000_t75" style="height:35.25pt;width:240.75pt;" o:ole="t" filled="f" o:preferrelative="t" stroked="f" coordsize="21600,21600">
            <v:path/>
            <v:fill on="f" focussize="0,0"/>
            <v:stroke on="f" joinstyle="miter"/>
            <v:imagedata r:id="rId44" o:title=""/>
            <o:lock v:ext="edit" aspectratio="t"/>
            <w10:wrap type="none"/>
            <w10:anchorlock/>
          </v:shape>
          <o:OLEObject Type="Embed" ProgID="Equation.DSMT4" ShapeID="_x0000_i1044" DrawAspect="Content" ObjectID="_1468075744" r:id="rId43">
            <o:LockedField>false</o:LockedField>
          </o:OLEObject>
        </w:object>
      </w:r>
      <w:r>
        <w:rPr>
          <w:rFonts w:eastAsia="宋体"/>
          <w:color w:val="000000"/>
          <w:sz w:val="24"/>
          <w:szCs w:val="24"/>
          <w:lang w:eastAsia="zh-CN"/>
        </w:rPr>
        <w:t>或</w:t>
      </w:r>
      <w:r>
        <w:rPr>
          <w:rFonts w:eastAsia="宋体"/>
          <w:color w:val="000000"/>
          <w:position w:val="-30"/>
          <w:sz w:val="24"/>
          <w:szCs w:val="24"/>
        </w:rPr>
        <w:object>
          <v:shape id="_x0000_i1045" o:spt="75" type="#_x0000_t75" style="height:35.25pt;width:173.25pt;" o:ole="t" filled="f" o:preferrelative="t" stroked="f" coordsize="21600,21600">
            <v:path/>
            <v:fill on="f" focussize="0,0"/>
            <v:stroke on="f" joinstyle="miter"/>
            <v:imagedata r:id="rId46" o:title=""/>
            <o:lock v:ext="edit" aspectratio="t"/>
            <w10:wrap type="none"/>
            <w10:anchorlock/>
          </v:shape>
          <o:OLEObject Type="Embed" ProgID="Equation.DSMT4" ShapeID="_x0000_i1045" DrawAspect="Content" ObjectID="_1468075745" r:id="rId45">
            <o:LockedField>false</o:LockedField>
          </o:OLEObject>
        </w:object>
      </w:r>
      <w:r>
        <w:rPr>
          <w:rFonts w:hint="eastAsia" w:eastAsia="宋体"/>
          <w:color w:val="000000"/>
          <w:sz w:val="24"/>
          <w:szCs w:val="24"/>
          <w:lang w:eastAsia="zh-CN"/>
        </w:rPr>
        <w:t>，C项正确；反应</w:t>
      </w:r>
      <w:r>
        <w:rPr>
          <w:rFonts w:eastAsia="宋体"/>
          <w:color w:val="000000"/>
          <w:position w:val="-30"/>
          <w:sz w:val="24"/>
          <w:szCs w:val="24"/>
        </w:rPr>
        <w:object>
          <v:shape id="_x0000_i1046" o:spt="75" type="#_x0000_t75" style="height:36pt;width:177pt;" o:ole="t" filled="f" o:preferrelative="t" stroked="f" coordsize="21600,21600">
            <v:path/>
            <v:fill on="f" focussize="0,0"/>
            <v:stroke on="f" joinstyle="miter"/>
            <v:imagedata r:id="rId48" o:title=""/>
            <o:lock v:ext="edit" aspectratio="t"/>
            <w10:wrap type="none"/>
            <w10:anchorlock/>
          </v:shape>
          <o:OLEObject Type="Embed" ProgID="Equation.DSMT4" ShapeID="_x0000_i1046" DrawAspect="Content" ObjectID="_1468075746" r:id="rId47">
            <o:LockedField>false</o:LockedField>
          </o:OLEObject>
        </w:object>
      </w:r>
      <w:r>
        <w:rPr>
          <w:rFonts w:hint="eastAsia" w:eastAsia="宋体"/>
          <w:color w:val="000000"/>
          <w:sz w:val="24"/>
          <w:szCs w:val="24"/>
          <w:lang w:eastAsia="zh-CN"/>
        </w:rPr>
        <w:t>能在高温下进行，主要是因为产物中有气体生成，气体从反应体系中逸出，有利于反应的进行，与酸性无关，D项错误。</w:t>
      </w:r>
    </w:p>
    <w:p>
      <w:pPr>
        <w:spacing w:line="360" w:lineRule="auto"/>
        <w:rPr>
          <w:rFonts w:eastAsia="宋体"/>
          <w:color w:val="000000"/>
          <w:sz w:val="24"/>
          <w:szCs w:val="24"/>
          <w:lang w:eastAsia="zh-CN"/>
        </w:rPr>
      </w:pPr>
      <w:r>
        <w:rPr>
          <w:rFonts w:eastAsia="宋体"/>
          <w:color w:val="000000"/>
          <w:sz w:val="24"/>
          <w:szCs w:val="24"/>
          <w:lang w:eastAsia="zh-CN"/>
        </w:rPr>
        <w:t>4.答案：</w:t>
      </w:r>
      <w:r>
        <w:rPr>
          <w:rFonts w:hint="eastAsia" w:eastAsia="宋体"/>
          <w:color w:val="000000"/>
          <w:sz w:val="24"/>
          <w:szCs w:val="24"/>
          <w:lang w:eastAsia="zh-CN"/>
        </w:rPr>
        <w:t>A</w:t>
      </w:r>
    </w:p>
    <w:p>
      <w:pPr>
        <w:spacing w:line="360" w:lineRule="auto"/>
        <w:rPr>
          <w:rFonts w:hint="eastAsia" w:eastAsia="宋体"/>
          <w:color w:val="000000"/>
          <w:sz w:val="24"/>
          <w:szCs w:val="24"/>
          <w:lang w:eastAsia="zh-CN"/>
        </w:rPr>
      </w:pPr>
      <w:r>
        <w:rPr>
          <w:rFonts w:eastAsia="宋体"/>
          <w:color w:val="000000"/>
          <w:sz w:val="24"/>
          <w:szCs w:val="24"/>
          <w:lang w:eastAsia="zh-CN"/>
        </w:rPr>
        <w:t>解析：</w:t>
      </w:r>
      <w:r>
        <w:rPr>
          <w:rFonts w:eastAsia="宋体"/>
          <w:color w:val="000000"/>
          <w:position w:val="-10"/>
          <w:sz w:val="24"/>
          <w:szCs w:val="24"/>
        </w:rPr>
        <w:object>
          <v:shape id="_x0000_i1047" o:spt="75" type="#_x0000_t75" style="height:16pt;width:23pt;" o:ole="t" filled="f" o:preferrelative="t" stroked="f" coordsize="21600,21600">
            <v:path/>
            <v:fill on="f" focussize="0,0"/>
            <v:stroke on="f" joinstyle="miter"/>
            <v:imagedata r:id="rId50" o:title=""/>
            <o:lock v:ext="edit" aspectratio="t"/>
            <w10:wrap type="none"/>
            <w10:anchorlock/>
          </v:shape>
          <o:OLEObject Type="Embed" ProgID="Equation.DSMT4" ShapeID="_x0000_i1047" DrawAspect="Content" ObjectID="_1468075747" r:id="rId49">
            <o:LockedField>false</o:LockedField>
          </o:OLEObject>
        </w:object>
      </w:r>
      <w:r>
        <w:rPr>
          <w:rFonts w:hint="eastAsia" w:eastAsia="宋体"/>
          <w:color w:val="000000"/>
          <w:sz w:val="24"/>
          <w:szCs w:val="24"/>
          <w:lang w:eastAsia="zh-CN"/>
        </w:rPr>
        <w:t>在高温下与C反应生成CO气体，即步骤①中反应的化学方程式为</w:t>
      </w:r>
      <w:r>
        <w:rPr>
          <w:rFonts w:eastAsia="宋体"/>
          <w:color w:val="000000"/>
          <w:position w:val="-30"/>
          <w:sz w:val="24"/>
          <w:szCs w:val="24"/>
        </w:rPr>
        <w:object>
          <v:shape id="_x0000_i1048" o:spt="75" type="#_x0000_t75" style="height:36pt;width:129pt;" o:ole="t" filled="f" o:preferrelative="t" stroked="f" coordsize="21600,21600">
            <v:path/>
            <v:fill on="f" focussize="0,0"/>
            <v:stroke on="f" joinstyle="miter"/>
            <v:imagedata r:id="rId52" o:title=""/>
            <o:lock v:ext="edit" aspectratio="t"/>
            <w10:wrap type="none"/>
            <w10:anchorlock/>
          </v:shape>
          <o:OLEObject Type="Embed" ProgID="Equation.DSMT4" ShapeID="_x0000_i1048" DrawAspect="Content" ObjectID="_1468075748" r:id="rId51">
            <o:LockedField>false</o:LockedField>
          </o:OLEObject>
        </w:object>
      </w:r>
      <w:r>
        <w:rPr>
          <w:rFonts w:hint="eastAsia" w:eastAsia="宋体"/>
          <w:color w:val="000000"/>
          <w:sz w:val="24"/>
          <w:szCs w:val="24"/>
          <w:lang w:eastAsia="zh-CN"/>
        </w:rPr>
        <w:t>，A项不正确；由步骤①中反应的化学方程式可知，Si元素的化合价由+4价降到0价，即每生成1 mol Si，转移电子数为4mol，B项正确；</w:t>
      </w:r>
      <w:r>
        <w:rPr>
          <w:rFonts w:eastAsia="宋体"/>
          <w:color w:val="000000"/>
          <w:position w:val="-10"/>
          <w:sz w:val="24"/>
          <w:szCs w:val="24"/>
        </w:rPr>
        <w:object>
          <v:shape id="_x0000_i1049" o:spt="75" type="#_x0000_t75" style="height:16pt;width:33pt;" o:ole="t" filled="f" o:preferrelative="t" stroked="f" coordsize="21600,21600">
            <v:path/>
            <v:fill on="f" focussize="0,0"/>
            <v:stroke on="f" joinstyle="miter"/>
            <v:imagedata r:id="rId54" o:title=""/>
            <o:lock v:ext="edit" aspectratio="t"/>
            <w10:wrap type="none"/>
            <w10:anchorlock/>
          </v:shape>
          <o:OLEObject Type="Embed" ProgID="Equation.DSMT4" ShapeID="_x0000_i1049" DrawAspect="Content" ObjectID="_1468075749" r:id="rId53">
            <o:LockedField>false</o:LockedField>
          </o:OLEObject>
        </w:object>
      </w:r>
      <w:r>
        <w:rPr>
          <w:rFonts w:hint="eastAsia" w:eastAsia="宋体"/>
          <w:color w:val="000000"/>
          <w:sz w:val="24"/>
          <w:szCs w:val="24"/>
          <w:lang w:eastAsia="zh-CN"/>
        </w:rPr>
        <w:t>与过量的</w:t>
      </w:r>
      <w:r>
        <w:rPr>
          <w:rFonts w:eastAsia="宋体"/>
          <w:color w:val="000000"/>
          <w:position w:val="-10"/>
          <w:sz w:val="24"/>
          <w:szCs w:val="24"/>
        </w:rPr>
        <w:object>
          <v:shape id="_x0000_i1050" o:spt="75" type="#_x0000_t75" style="height:16pt;width:15pt;" o:ole="t" filled="f" o:preferrelative="t" stroked="f" coordsize="21600,21600">
            <v:path/>
            <v:fill on="f" focussize="0,0"/>
            <v:stroke on="f" joinstyle="miter"/>
            <v:imagedata r:id="rId56" o:title=""/>
            <o:lock v:ext="edit" aspectratio="t"/>
            <w10:wrap type="none"/>
            <w10:anchorlock/>
          </v:shape>
          <o:OLEObject Type="Embed" ProgID="Equation.DSMT4" ShapeID="_x0000_i1050" DrawAspect="Content" ObjectID="_1468075750" r:id="rId55">
            <o:LockedField>false</o:LockedField>
          </o:OLEObject>
        </w:object>
      </w:r>
      <w:r>
        <w:rPr>
          <w:rFonts w:hint="eastAsia" w:eastAsia="宋体"/>
          <w:color w:val="000000"/>
          <w:sz w:val="24"/>
          <w:szCs w:val="24"/>
          <w:lang w:eastAsia="zh-CN"/>
        </w:rPr>
        <w:t>反应生成Si单质，化合价发生变化，发生了氧化还原反应，C项正确；高纯硅是制造太阳能电池的常用材料，二氧化硅是制造光导纤维的基本原料，D项正确。</w:t>
      </w:r>
    </w:p>
    <w:p>
      <w:pPr>
        <w:spacing w:line="360" w:lineRule="auto"/>
        <w:rPr>
          <w:rFonts w:eastAsia="宋体"/>
          <w:color w:val="000000"/>
          <w:sz w:val="24"/>
          <w:szCs w:val="24"/>
          <w:lang w:eastAsia="zh-CN"/>
        </w:rPr>
      </w:pPr>
      <w:r>
        <w:rPr>
          <w:rFonts w:eastAsia="宋体"/>
          <w:color w:val="000000"/>
          <w:sz w:val="24"/>
          <w:szCs w:val="24"/>
          <w:lang w:eastAsia="zh-CN"/>
        </w:rPr>
        <w:t>5.答案：</w:t>
      </w:r>
      <w:r>
        <w:rPr>
          <w:rFonts w:hint="eastAsia" w:eastAsia="宋体"/>
          <w:color w:val="000000"/>
          <w:sz w:val="24"/>
          <w:szCs w:val="24"/>
          <w:lang w:eastAsia="zh-CN"/>
        </w:rPr>
        <w:t>C</w:t>
      </w:r>
    </w:p>
    <w:p>
      <w:pPr>
        <w:spacing w:line="360" w:lineRule="auto"/>
        <w:rPr>
          <w:rFonts w:eastAsia="宋体"/>
          <w:color w:val="000000"/>
          <w:sz w:val="24"/>
          <w:szCs w:val="24"/>
          <w:lang w:eastAsia="zh-CN"/>
        </w:rPr>
      </w:pPr>
      <w:r>
        <w:rPr>
          <w:rFonts w:eastAsia="宋体"/>
          <w:color w:val="000000"/>
          <w:sz w:val="24"/>
          <w:szCs w:val="24"/>
          <w:lang w:eastAsia="zh-CN"/>
        </w:rPr>
        <w:t>解析</w:t>
      </w:r>
      <w:r>
        <w:rPr>
          <w:rFonts w:hint="eastAsia" w:eastAsia="宋体"/>
          <w:color w:val="000000"/>
          <w:sz w:val="24"/>
          <w:szCs w:val="24"/>
          <w:lang w:eastAsia="zh-CN"/>
        </w:rPr>
        <w:t>：氮化硅中各元素的原子最外层都达到8电子稳定结构。硅原子最外层电子数为4，氮原子最外层电子数为5，要形成最外层8电子稳定结构，则硅、氮原子的个数比应为3:4，其化学式为</w:t>
      </w:r>
      <w:r>
        <w:rPr>
          <w:rFonts w:eastAsia="宋体"/>
          <w:color w:val="000000"/>
          <w:position w:val="-10"/>
          <w:sz w:val="24"/>
          <w:szCs w:val="24"/>
        </w:rPr>
        <w:object>
          <v:shape id="_x0000_i1051" o:spt="75" type="#_x0000_t75" style="height:15.75pt;width:27.75pt;" o:ole="t" filled="f" o:preferrelative="t" stroked="f" coordsize="21600,21600">
            <v:path/>
            <v:fill on="f" focussize="0,0"/>
            <v:stroke on="f" joinstyle="miter"/>
            <v:imagedata r:id="rId58" o:title=""/>
            <o:lock v:ext="edit" aspectratio="t"/>
            <w10:wrap type="none"/>
            <w10:anchorlock/>
          </v:shape>
          <o:OLEObject Type="Embed" ProgID="Equation.DSMT4" ShapeID="_x0000_i1051" DrawAspect="Content" ObjectID="_1468075751" r:id="rId57">
            <o:LockedField>false</o:LockedField>
          </o:OLEObject>
        </w:object>
      </w:r>
      <w:r>
        <w:rPr>
          <w:rFonts w:hint="eastAsia" w:eastAsia="宋体"/>
          <w:color w:val="000000"/>
          <w:sz w:val="24"/>
          <w:szCs w:val="24"/>
          <w:lang w:eastAsia="zh-CN"/>
        </w:rPr>
        <w:t>，故A正确；生活中常见的硅酸盐材料有玻璃、水泥和陶瓷，故B正确；光导纤维的主要成分是二氧化硅，故C错误；碳化硅（SiC）俗称金刚砂，其中的碳原子和硅原子通过共价键连接，具有金刚石的结构，硬度很大，使用温度可达1600℃，可用作制高温结构陶瓷的材料，故D正确。</w:t>
      </w:r>
    </w:p>
    <w:p>
      <w:pPr>
        <w:spacing w:line="360" w:lineRule="auto"/>
        <w:rPr>
          <w:rFonts w:eastAsia="宋体"/>
          <w:color w:val="000000"/>
          <w:sz w:val="24"/>
          <w:szCs w:val="24"/>
          <w:lang w:eastAsia="zh-CN"/>
        </w:rPr>
      </w:pPr>
      <w:r>
        <w:rPr>
          <w:rFonts w:eastAsia="宋体"/>
          <w:color w:val="000000"/>
          <w:sz w:val="24"/>
          <w:szCs w:val="24"/>
          <w:lang w:eastAsia="zh-CN"/>
        </w:rPr>
        <w:t>6.答案：</w:t>
      </w:r>
      <w:r>
        <w:rPr>
          <w:rFonts w:hint="eastAsia" w:eastAsia="宋体"/>
          <w:color w:val="000000"/>
          <w:sz w:val="24"/>
          <w:szCs w:val="24"/>
          <w:lang w:eastAsia="zh-CN"/>
        </w:rPr>
        <w:t>C</w:t>
      </w:r>
    </w:p>
    <w:p>
      <w:pPr>
        <w:spacing w:line="360" w:lineRule="auto"/>
        <w:rPr>
          <w:rFonts w:hint="eastAsia" w:eastAsia="宋体"/>
          <w:color w:val="000000"/>
          <w:sz w:val="24"/>
          <w:szCs w:val="24"/>
          <w:lang w:eastAsia="zh-CN"/>
        </w:rPr>
      </w:pPr>
      <w:r>
        <w:rPr>
          <w:rFonts w:eastAsia="宋体"/>
          <w:color w:val="000000"/>
          <w:sz w:val="24"/>
          <w:szCs w:val="24"/>
          <w:lang w:eastAsia="zh-CN"/>
        </w:rPr>
        <w:t>解析：</w:t>
      </w:r>
      <w:r>
        <w:rPr>
          <w:rFonts w:hint="eastAsia" w:eastAsia="宋体"/>
          <w:color w:val="000000"/>
          <w:sz w:val="24"/>
          <w:szCs w:val="24"/>
          <w:lang w:eastAsia="zh-CN"/>
        </w:rPr>
        <w:t>陶器是人类最早使用的硅酸盐制品，A错误；制造水泥的主要原料为黏土和石灰石，B错误；硅酸盐制品的性质稳定、熔点较高，C正确；制造水泥的过程中发生了复杂的物理变化和化学变化，D错误。</w:t>
      </w:r>
    </w:p>
    <w:p>
      <w:pPr>
        <w:spacing w:line="360" w:lineRule="auto"/>
        <w:rPr>
          <w:rFonts w:eastAsia="宋体"/>
          <w:color w:val="000000"/>
          <w:sz w:val="24"/>
          <w:szCs w:val="24"/>
          <w:lang w:eastAsia="zh-CN"/>
        </w:rPr>
      </w:pPr>
      <w:r>
        <w:rPr>
          <w:rFonts w:eastAsia="宋体"/>
          <w:color w:val="000000"/>
          <w:sz w:val="24"/>
          <w:szCs w:val="24"/>
          <w:lang w:eastAsia="zh-CN"/>
        </w:rPr>
        <w:t>7.答案：</w:t>
      </w:r>
      <w:r>
        <w:rPr>
          <w:rFonts w:hint="eastAsia" w:eastAsia="宋体"/>
          <w:color w:val="000000"/>
          <w:sz w:val="24"/>
          <w:szCs w:val="24"/>
          <w:lang w:eastAsia="zh-CN"/>
        </w:rPr>
        <w:t>A</w:t>
      </w:r>
      <w:r>
        <w:rPr>
          <w:rFonts w:eastAsia="宋体"/>
          <w:color w:val="000000"/>
          <w:sz w:val="24"/>
          <w:szCs w:val="24"/>
          <w:lang w:eastAsia="zh-CN"/>
        </w:rPr>
        <w:t>C</w:t>
      </w:r>
    </w:p>
    <w:p>
      <w:pPr>
        <w:spacing w:line="360" w:lineRule="auto"/>
        <w:rPr>
          <w:rFonts w:hint="eastAsia" w:eastAsia="宋体"/>
          <w:color w:val="000000"/>
          <w:sz w:val="24"/>
          <w:szCs w:val="24"/>
          <w:lang w:eastAsia="zh-CN"/>
        </w:rPr>
      </w:pPr>
      <w:r>
        <w:rPr>
          <w:rFonts w:eastAsia="宋体"/>
          <w:color w:val="000000"/>
          <w:sz w:val="24"/>
          <w:szCs w:val="24"/>
          <w:lang w:eastAsia="zh-CN"/>
        </w:rPr>
        <w:t>解析：</w:t>
      </w:r>
      <w:r>
        <w:rPr>
          <w:rFonts w:hint="eastAsia" w:eastAsia="宋体"/>
          <w:color w:val="000000"/>
          <w:sz w:val="24"/>
          <w:szCs w:val="24"/>
          <w:lang w:eastAsia="zh-CN"/>
        </w:rPr>
        <w:t>光纤的主要成分是</w:t>
      </w:r>
      <w:r>
        <w:rPr>
          <w:rFonts w:eastAsia="宋体"/>
          <w:color w:val="000000"/>
          <w:sz w:val="24"/>
          <w:szCs w:val="24"/>
        </w:rPr>
        <w:object>
          <v:shape id="_x0000_i1052" o:spt="75" type="#_x0000_t75" style="height:15.75pt;width:23.25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2" r:id="rId59">
            <o:LockedField>false</o:LockedField>
          </o:OLEObject>
        </w:object>
      </w:r>
      <w:r>
        <w:rPr>
          <w:rFonts w:hint="eastAsia" w:eastAsia="宋体"/>
          <w:color w:val="000000"/>
          <w:sz w:val="24"/>
          <w:szCs w:val="24"/>
          <w:lang w:eastAsia="zh-CN"/>
        </w:rPr>
        <w:t>，属于硅材料，故A正确；工艺师利用HF刻蚀石英制作工艺品，故B错误；水泥属于硅酸盐材料，餐桌上的瓷盘属于瓷器，也是硅酸盐制品，故C正确；用粗硅制备单晶硅的过程是，先用</w:t>
      </w:r>
      <w:r>
        <w:rPr>
          <w:rFonts w:eastAsia="宋体"/>
          <w:color w:val="000000"/>
          <w:sz w:val="24"/>
          <w:szCs w:val="24"/>
        </w:rPr>
        <w:object>
          <v:shape id="_x0000_i1053" o:spt="75" type="#_x0000_t75" style="height:15.75pt;width:16.5pt;" o:ole="t" filled="f" o:preferrelative="t" stroked="f" coordsize="21600,21600">
            <v:path/>
            <v:fill on="f" focussize="0,0"/>
            <v:stroke on="f" joinstyle="miter"/>
            <v:imagedata r:id="rId62" o:title=""/>
            <o:lock v:ext="edit" aspectratio="t"/>
            <w10:wrap type="none"/>
            <w10:anchorlock/>
          </v:shape>
          <o:OLEObject Type="Embed" ProgID="Equation.DSMT4" ShapeID="_x0000_i1053" DrawAspect="Content" ObjectID="_1468075753" r:id="rId61">
            <o:LockedField>false</o:LockedField>
          </o:OLEObject>
        </w:object>
      </w:r>
      <w:r>
        <w:rPr>
          <w:rFonts w:hint="eastAsia" w:eastAsia="宋体"/>
          <w:color w:val="000000"/>
          <w:sz w:val="24"/>
          <w:szCs w:val="24"/>
          <w:lang w:eastAsia="zh-CN"/>
        </w:rPr>
        <w:t>氧化粗硅转化为</w:t>
      </w:r>
      <w:r>
        <w:rPr>
          <w:rFonts w:eastAsia="宋体"/>
          <w:color w:val="000000"/>
          <w:sz w:val="24"/>
          <w:szCs w:val="24"/>
        </w:rPr>
        <w:object>
          <v:shape id="_x0000_i1054" o:spt="75" type="#_x0000_t75" style="height:15.75pt;width:26.25pt;" o:ole="t" filled="f" o:preferrelative="t" stroked="f" coordsize="21600,21600">
            <v:path/>
            <v:fill on="f" focussize="0,0"/>
            <v:stroke on="f" joinstyle="miter"/>
            <v:imagedata r:id="rId64" o:title=""/>
            <o:lock v:ext="edit" aspectratio="t"/>
            <w10:wrap type="none"/>
            <w10:anchorlock/>
          </v:shape>
          <o:OLEObject Type="Embed" ProgID="Equation.DSMT4" ShapeID="_x0000_i1054" DrawAspect="Content" ObjectID="_1468075754" r:id="rId63">
            <o:LockedField>false</o:LockedField>
          </o:OLEObject>
        </w:object>
      </w:r>
      <w:r>
        <w:rPr>
          <w:rFonts w:hint="eastAsia" w:eastAsia="宋体"/>
          <w:color w:val="000000"/>
          <w:sz w:val="24"/>
          <w:szCs w:val="24"/>
          <w:lang w:eastAsia="zh-CN"/>
        </w:rPr>
        <w:t>（氧化反应），再用</w:t>
      </w:r>
      <w:r>
        <w:rPr>
          <w:rFonts w:eastAsia="宋体"/>
          <w:color w:val="000000"/>
          <w:sz w:val="24"/>
          <w:szCs w:val="24"/>
        </w:rPr>
        <w:object>
          <v:shape id="_x0000_i1055" o:spt="75" type="#_x0000_t75" style="height:15.75pt;width:15pt;" o:ole="t" filled="f" o:preferrelative="t" stroked="f" coordsize="21600,21600">
            <v:path/>
            <v:fill on="f" focussize="0,0"/>
            <v:stroke on="f" joinstyle="miter"/>
            <v:imagedata r:id="rId66" o:title=""/>
            <o:lock v:ext="edit" aspectratio="t"/>
            <w10:wrap type="none"/>
            <w10:anchorlock/>
          </v:shape>
          <o:OLEObject Type="Embed" ProgID="Equation.DSMT4" ShapeID="_x0000_i1055" DrawAspect="Content" ObjectID="_1468075755" r:id="rId65">
            <o:LockedField>false</o:LockedField>
          </o:OLEObject>
        </w:object>
      </w:r>
      <w:r>
        <w:rPr>
          <w:rFonts w:hint="eastAsia" w:eastAsia="宋体"/>
          <w:color w:val="000000"/>
          <w:sz w:val="24"/>
          <w:szCs w:val="24"/>
          <w:lang w:eastAsia="zh-CN"/>
        </w:rPr>
        <w:t>还原</w:t>
      </w:r>
      <w:r>
        <w:rPr>
          <w:rFonts w:eastAsia="宋体"/>
          <w:color w:val="000000"/>
          <w:sz w:val="24"/>
          <w:szCs w:val="24"/>
        </w:rPr>
        <w:object>
          <v:shape id="_x0000_i1056" o:spt="75" type="#_x0000_t75" style="height:15.75pt;width:26.25pt;" o:ole="t" filled="f" o:preferrelative="t" stroked="f" coordsize="21600,21600">
            <v:path/>
            <v:fill on="f" focussize="0,0"/>
            <v:stroke on="f" joinstyle="miter"/>
            <v:imagedata r:id="rId68" o:title=""/>
            <o:lock v:ext="edit" aspectratio="t"/>
            <w10:wrap type="none"/>
            <w10:anchorlock/>
          </v:shape>
          <o:OLEObject Type="Embed" ProgID="Equation.DSMT4" ShapeID="_x0000_i1056" DrawAspect="Content" ObjectID="_1468075756" r:id="rId67">
            <o:LockedField>false</o:LockedField>
          </o:OLEObject>
        </w:object>
      </w:r>
      <w:r>
        <w:rPr>
          <w:rFonts w:hint="eastAsia" w:eastAsia="宋体"/>
          <w:color w:val="000000"/>
          <w:sz w:val="24"/>
          <w:szCs w:val="24"/>
          <w:lang w:eastAsia="zh-CN"/>
        </w:rPr>
        <w:t>得到单晶硅（还原反应），故D错误。</w:t>
      </w:r>
    </w:p>
    <w:p>
      <w:pPr>
        <w:spacing w:line="360" w:lineRule="auto"/>
        <w:rPr>
          <w:rFonts w:eastAsia="宋体"/>
          <w:color w:val="000000"/>
          <w:sz w:val="24"/>
          <w:szCs w:val="24"/>
          <w:lang w:eastAsia="zh-CN"/>
        </w:rPr>
      </w:pPr>
      <w:r>
        <w:rPr>
          <w:rFonts w:eastAsia="宋体"/>
          <w:color w:val="000000"/>
          <w:sz w:val="24"/>
          <w:szCs w:val="24"/>
          <w:lang w:eastAsia="zh-CN"/>
        </w:rPr>
        <w:t>8.答案：</w:t>
      </w:r>
      <w:r>
        <w:rPr>
          <w:rFonts w:hint="eastAsia" w:eastAsia="宋体"/>
          <w:color w:val="000000"/>
          <w:sz w:val="24"/>
          <w:szCs w:val="24"/>
          <w:lang w:eastAsia="zh-CN"/>
        </w:rPr>
        <w:t>A</w:t>
      </w:r>
    </w:p>
    <w:p>
      <w:pPr>
        <w:spacing w:line="360" w:lineRule="auto"/>
        <w:rPr>
          <w:rFonts w:hint="eastAsia" w:eastAsia="宋体"/>
          <w:color w:val="000000"/>
          <w:sz w:val="24"/>
          <w:szCs w:val="24"/>
          <w:lang w:eastAsia="zh-CN"/>
        </w:rPr>
      </w:pPr>
      <w:r>
        <w:rPr>
          <w:rFonts w:eastAsia="宋体"/>
          <w:color w:val="000000"/>
          <w:sz w:val="24"/>
          <w:szCs w:val="24"/>
          <w:lang w:eastAsia="zh-CN"/>
        </w:rPr>
        <w:t>解析：</w:t>
      </w:r>
      <w:r>
        <w:rPr>
          <w:rFonts w:hint="eastAsia" w:eastAsia="宋体"/>
          <w:color w:val="000000"/>
          <w:sz w:val="24"/>
          <w:szCs w:val="24"/>
          <w:lang w:eastAsia="zh-CN"/>
        </w:rPr>
        <w:t>二氧化硅可用来生产光导纤维，A项正确。</w:t>
      </w:r>
    </w:p>
    <w:p>
      <w:pPr>
        <w:spacing w:line="360" w:lineRule="auto"/>
        <w:rPr>
          <w:rFonts w:eastAsia="宋体"/>
          <w:color w:val="000000"/>
          <w:sz w:val="24"/>
          <w:szCs w:val="24"/>
          <w:lang w:eastAsia="zh-CN"/>
        </w:rPr>
      </w:pPr>
      <w:r>
        <w:rPr>
          <w:rFonts w:eastAsia="宋体"/>
          <w:color w:val="000000"/>
          <w:sz w:val="24"/>
          <w:szCs w:val="24"/>
          <w:lang w:eastAsia="zh-CN"/>
        </w:rPr>
        <w:t>9.答案：</w:t>
      </w:r>
      <w:r>
        <w:rPr>
          <w:rFonts w:hint="eastAsia" w:eastAsia="宋体"/>
          <w:color w:val="000000"/>
          <w:sz w:val="24"/>
          <w:szCs w:val="24"/>
          <w:lang w:eastAsia="zh-CN"/>
        </w:rPr>
        <w:t>D</w:t>
      </w:r>
    </w:p>
    <w:p>
      <w:pPr>
        <w:spacing w:line="360" w:lineRule="auto"/>
        <w:rPr>
          <w:rFonts w:hint="eastAsia" w:eastAsia="宋体"/>
          <w:color w:val="000000"/>
          <w:sz w:val="24"/>
          <w:szCs w:val="24"/>
          <w:lang w:eastAsia="zh-CN"/>
        </w:rPr>
      </w:pPr>
      <w:r>
        <w:rPr>
          <w:rFonts w:eastAsia="宋体"/>
          <w:color w:val="000000"/>
          <w:sz w:val="24"/>
          <w:szCs w:val="24"/>
          <w:lang w:eastAsia="zh-CN"/>
        </w:rPr>
        <w:t>解析：</w:t>
      </w:r>
      <w:r>
        <w:rPr>
          <w:rFonts w:hint="eastAsia" w:eastAsia="宋体"/>
          <w:color w:val="000000"/>
          <w:sz w:val="24"/>
          <w:szCs w:val="24"/>
          <w:lang w:eastAsia="zh-CN"/>
        </w:rPr>
        <w:t>硅氧四面体结构的特殊性，决定了大多数硅酸盐难溶于水，A项错误；</w:t>
      </w:r>
      <w:r>
        <w:rPr>
          <w:rFonts w:eastAsia="宋体"/>
          <w:color w:val="000000"/>
          <w:position w:val="-10"/>
          <w:sz w:val="24"/>
          <w:szCs w:val="24"/>
        </w:rPr>
        <w:object>
          <v:shape id="_x0000_i1057" o:spt="75" type="#_x0000_t75" style="height:16.15pt;width:23.05pt;" o:ole="t" filled="f" o:preferrelative="t" stroked="f" coordsize="21600,21600">
            <v:path/>
            <v:fill on="f" focussize="0,0"/>
            <v:stroke on="f" joinstyle="miter"/>
            <v:imagedata r:id="rId70" o:title=""/>
            <o:lock v:ext="edit" aspectratio="t"/>
            <w10:wrap type="none"/>
            <w10:anchorlock/>
          </v:shape>
          <o:OLEObject Type="Embed" ProgID="Equation.DSMT4" ShapeID="_x0000_i1057" DrawAspect="Content" ObjectID="_1468075757" r:id="rId69">
            <o:LockedField>false</o:LockedField>
          </o:OLEObject>
        </w:object>
      </w:r>
      <w:r>
        <w:rPr>
          <w:rFonts w:hint="eastAsia" w:eastAsia="宋体"/>
          <w:color w:val="000000"/>
          <w:sz w:val="24"/>
          <w:szCs w:val="24"/>
          <w:lang w:eastAsia="zh-CN"/>
        </w:rPr>
        <w:t>为酸性氧化物，B项错误；硅元素原子最外层电子数为4，因此Si既不易失电子又不易得电子，但反应</w:t>
      </w:r>
      <w:r>
        <w:rPr>
          <w:rFonts w:eastAsia="宋体"/>
          <w:color w:val="000000"/>
          <w:position w:val="-30"/>
          <w:sz w:val="24"/>
          <w:szCs w:val="24"/>
        </w:rPr>
        <w:object>
          <v:shape id="_x0000_i1058" o:spt="75" type="#_x0000_t75" style="height:35.15pt;width:218.9pt;" o:ole="t" filled="f" o:preferrelative="t" stroked="f" coordsize="21600,21600">
            <v:path/>
            <v:fill on="f" focussize="0,0"/>
            <v:stroke on="f" joinstyle="miter"/>
            <v:imagedata r:id="rId72" o:title=""/>
            <o:lock v:ext="edit" aspectratio="t"/>
            <w10:wrap type="none"/>
            <w10:anchorlock/>
          </v:shape>
          <o:OLEObject Type="Embed" ProgID="Equation.DSMT4" ShapeID="_x0000_i1058" DrawAspect="Content" ObjectID="_1468075758" r:id="rId71">
            <o:LockedField>false</o:LockedField>
          </o:OLEObject>
        </w:object>
      </w:r>
      <w:r>
        <w:rPr>
          <w:rFonts w:hint="eastAsia" w:eastAsia="宋体"/>
          <w:color w:val="000000"/>
          <w:sz w:val="24"/>
          <w:szCs w:val="24"/>
          <w:lang w:eastAsia="zh-CN"/>
        </w:rPr>
        <w:t>中，硅作还原剂，C项错误；Si与</w:t>
      </w:r>
      <w:r>
        <w:rPr>
          <w:rFonts w:eastAsia="宋体"/>
          <w:color w:val="000000"/>
          <w:position w:val="-10"/>
          <w:sz w:val="24"/>
          <w:szCs w:val="24"/>
        </w:rPr>
        <w:object>
          <v:shape id="_x0000_i1059" o:spt="75" type="#_x0000_t75" style="height:16.15pt;width:15pt;" o:ole="t" filled="f" o:preferrelative="t" stroked="f" coordsize="21600,21600">
            <v:path/>
            <v:fill on="f" focussize="0,0"/>
            <v:stroke on="f" joinstyle="miter"/>
            <v:imagedata r:id="rId74" o:title=""/>
            <o:lock v:ext="edit" aspectratio="t"/>
            <w10:wrap type="none"/>
            <w10:anchorlock/>
          </v:shape>
          <o:OLEObject Type="Embed" ProgID="Equation.DSMT4" ShapeID="_x0000_i1059" DrawAspect="Content" ObjectID="_1468075759" r:id="rId73">
            <o:LockedField>false</o:LockedField>
          </o:OLEObject>
        </w:object>
      </w:r>
      <w:r>
        <w:rPr>
          <w:rFonts w:hint="eastAsia" w:eastAsia="宋体"/>
          <w:color w:val="000000"/>
          <w:sz w:val="24"/>
          <w:szCs w:val="24"/>
          <w:lang w:eastAsia="zh-CN"/>
        </w:rPr>
        <w:t>在加热条件下生成</w:t>
      </w:r>
      <w:r>
        <w:rPr>
          <w:rFonts w:eastAsia="宋体"/>
          <w:color w:val="000000"/>
          <w:position w:val="-10"/>
          <w:sz w:val="24"/>
          <w:szCs w:val="24"/>
        </w:rPr>
        <w:object>
          <v:shape id="_x0000_i1060" o:spt="75" type="#_x0000_t75" style="height:16.15pt;width:23.05pt;" o:ole="t" filled="f" o:preferrelative="t" stroked="f" coordsize="21600,21600">
            <v:path/>
            <v:fill on="f" focussize="0,0"/>
            <v:stroke on="f" joinstyle="miter"/>
            <v:imagedata r:id="rId76" o:title=""/>
            <o:lock v:ext="edit" aspectratio="t"/>
            <w10:wrap type="none"/>
            <w10:anchorlock/>
          </v:shape>
          <o:OLEObject Type="Embed" ProgID="Equation.DSMT4" ShapeID="_x0000_i1060" DrawAspect="Content" ObjectID="_1468075760" r:id="rId75">
            <o:LockedField>false</o:LockedField>
          </o:OLEObject>
        </w:object>
      </w:r>
      <w:r>
        <w:rPr>
          <w:rFonts w:hint="eastAsia" w:eastAsia="宋体"/>
          <w:color w:val="000000"/>
          <w:sz w:val="24"/>
          <w:szCs w:val="24"/>
          <w:lang w:eastAsia="zh-CN"/>
        </w:rPr>
        <w:t>，</w:t>
      </w:r>
      <w:r>
        <w:rPr>
          <w:rFonts w:eastAsia="宋体"/>
          <w:color w:val="000000"/>
          <w:position w:val="-10"/>
          <w:sz w:val="24"/>
          <w:szCs w:val="24"/>
        </w:rPr>
        <w:object>
          <v:shape id="_x0000_i1061" o:spt="75" type="#_x0000_t75" style="height:16.15pt;width:23.05pt;" o:ole="t" filled="f" o:preferrelative="t" stroked="f" coordsize="21600,21600">
            <v:path/>
            <v:fill on="f" focussize="0,0"/>
            <v:stroke on="f" joinstyle="miter"/>
            <v:imagedata r:id="rId78" o:title=""/>
            <o:lock v:ext="edit" aspectratio="t"/>
            <w10:wrap type="none"/>
            <w10:anchorlock/>
          </v:shape>
          <o:OLEObject Type="Embed" ProgID="Equation.DSMT4" ShapeID="_x0000_i1061" DrawAspect="Content" ObjectID="_1468075761" r:id="rId77">
            <o:LockedField>false</o:LockedField>
          </o:OLEObject>
        </w:object>
      </w:r>
      <w:r>
        <w:rPr>
          <w:rFonts w:hint="eastAsia" w:eastAsia="宋体"/>
          <w:color w:val="000000"/>
          <w:sz w:val="24"/>
          <w:szCs w:val="24"/>
          <w:lang w:eastAsia="zh-CN"/>
        </w:rPr>
        <w:t>为酸性氧化物，高温下可与碱性氧化物Ca</w:t>
      </w:r>
      <w:r>
        <w:rPr>
          <w:rFonts w:eastAsia="宋体"/>
          <w:color w:val="000000"/>
          <w:sz w:val="24"/>
          <w:szCs w:val="24"/>
          <w:lang w:eastAsia="zh-CN"/>
        </w:rPr>
        <w:t>O</w:t>
      </w:r>
      <w:r>
        <w:rPr>
          <w:rFonts w:hint="eastAsia" w:eastAsia="宋体"/>
          <w:color w:val="000000"/>
          <w:sz w:val="24"/>
          <w:szCs w:val="24"/>
          <w:lang w:eastAsia="zh-CN"/>
        </w:rPr>
        <w:t>反应生成</w:t>
      </w:r>
      <w:r>
        <w:rPr>
          <w:rFonts w:eastAsia="宋体"/>
          <w:color w:val="000000"/>
          <w:position w:val="-10"/>
          <w:sz w:val="24"/>
          <w:szCs w:val="24"/>
        </w:rPr>
        <w:object>
          <v:shape id="_x0000_i1062" o:spt="75" type="#_x0000_t75" style="height:16.15pt;width:35.15pt;" o:ole="t" filled="f" o:preferrelative="t" stroked="f" coordsize="21600,21600">
            <v:path/>
            <v:fill on="f" focussize="0,0"/>
            <v:stroke on="f" joinstyle="miter"/>
            <v:imagedata r:id="rId80" o:title=""/>
            <o:lock v:ext="edit" aspectratio="t"/>
            <w10:wrap type="none"/>
            <w10:anchorlock/>
          </v:shape>
          <o:OLEObject Type="Embed" ProgID="Equation.DSMT4" ShapeID="_x0000_i1062" DrawAspect="Content" ObjectID="_1468075762" r:id="rId79">
            <o:LockedField>false</o:LockedField>
          </o:OLEObject>
        </w:object>
      </w:r>
      <w:r>
        <w:rPr>
          <w:rFonts w:hint="eastAsia" w:eastAsia="宋体"/>
          <w:color w:val="000000"/>
          <w:sz w:val="24"/>
          <w:szCs w:val="24"/>
          <w:lang w:eastAsia="zh-CN"/>
        </w:rPr>
        <w:t>，D项正确。</w:t>
      </w:r>
    </w:p>
    <w:p>
      <w:pPr>
        <w:spacing w:line="360" w:lineRule="auto"/>
        <w:rPr>
          <w:rFonts w:eastAsia="宋体"/>
          <w:color w:val="000000"/>
          <w:sz w:val="24"/>
          <w:szCs w:val="24"/>
          <w:lang w:eastAsia="zh-CN"/>
        </w:rPr>
      </w:pPr>
      <w:r>
        <w:rPr>
          <w:rFonts w:eastAsia="宋体"/>
          <w:color w:val="000000"/>
          <w:sz w:val="24"/>
          <w:szCs w:val="24"/>
          <w:lang w:eastAsia="zh-CN"/>
        </w:rPr>
        <w:t>10.答案：</w:t>
      </w:r>
      <w:r>
        <w:rPr>
          <w:rFonts w:hint="eastAsia" w:eastAsia="宋体"/>
          <w:color w:val="000000"/>
          <w:sz w:val="24"/>
          <w:szCs w:val="24"/>
          <w:lang w:eastAsia="zh-CN"/>
        </w:rPr>
        <w:t>D</w:t>
      </w:r>
    </w:p>
    <w:p>
      <w:pPr>
        <w:spacing w:line="360" w:lineRule="auto"/>
        <w:rPr>
          <w:rFonts w:hint="eastAsia" w:eastAsia="宋体"/>
          <w:color w:val="000000"/>
          <w:sz w:val="24"/>
          <w:szCs w:val="24"/>
          <w:lang w:eastAsia="zh-CN"/>
        </w:rPr>
      </w:pPr>
      <w:r>
        <w:rPr>
          <w:rFonts w:eastAsia="宋体"/>
          <w:color w:val="000000"/>
          <w:sz w:val="24"/>
          <w:szCs w:val="24"/>
          <w:lang w:eastAsia="zh-CN"/>
        </w:rPr>
        <w:t>解析：</w:t>
      </w:r>
      <w:r>
        <w:rPr>
          <w:rFonts w:eastAsia="宋体"/>
          <w:color w:val="000000"/>
          <w:position w:val="-10"/>
          <w:sz w:val="24"/>
          <w:szCs w:val="24"/>
        </w:rPr>
        <w:object>
          <v:shape id="_x0000_i1063" o:spt="75" type="#_x0000_t75" style="height:16pt;width:23pt;" o:ole="t" filled="f" o:preferrelative="t" stroked="f" coordsize="21600,21600">
            <v:path/>
            <v:fill on="f" focussize="0,0"/>
            <v:stroke on="f" joinstyle="miter"/>
            <v:imagedata r:id="rId82" o:title=""/>
            <o:lock v:ext="edit" aspectratio="t"/>
            <w10:wrap type="none"/>
            <w10:anchorlock/>
          </v:shape>
          <o:OLEObject Type="Embed" ProgID="Equation.DSMT4" ShapeID="_x0000_i1063" DrawAspect="Content" ObjectID="_1468075763" r:id="rId81">
            <o:LockedField>false</o:LockedField>
          </o:OLEObject>
        </w:object>
      </w:r>
      <w:r>
        <w:rPr>
          <w:rFonts w:hint="eastAsia" w:eastAsia="宋体"/>
          <w:color w:val="000000"/>
          <w:sz w:val="24"/>
          <w:szCs w:val="24"/>
          <w:lang w:eastAsia="zh-CN"/>
        </w:rPr>
        <w:t>和纯硅均具有硬度大、熔沸点高的特点，故A项正确；反应①为</w:t>
      </w:r>
      <w:r>
        <w:rPr>
          <w:rFonts w:eastAsia="宋体"/>
          <w:color w:val="000000"/>
          <w:position w:val="-30"/>
          <w:sz w:val="24"/>
          <w:szCs w:val="24"/>
        </w:rPr>
        <w:object>
          <v:shape id="_x0000_i1064" o:spt="75" type="#_x0000_t75" style="height:35pt;width:188pt;" o:ole="t" filled="f" o:preferrelative="t" stroked="f" coordsize="21600,21600">
            <v:path/>
            <v:fill on="f" focussize="0,0"/>
            <v:stroke on="f" joinstyle="miter"/>
            <v:imagedata r:id="rId84" o:title=""/>
            <o:lock v:ext="edit" aspectratio="t"/>
            <w10:wrap type="none"/>
            <w10:anchorlock/>
          </v:shape>
          <o:OLEObject Type="Embed" ProgID="Equation.DSMT4" ShapeID="_x0000_i1064" DrawAspect="Content" ObjectID="_1468075764" r:id="rId83">
            <o:LockedField>false</o:LockedField>
          </o:OLEObject>
        </w:object>
      </w:r>
      <w:r>
        <w:rPr>
          <w:rFonts w:hint="eastAsia" w:eastAsia="宋体"/>
          <w:color w:val="000000"/>
          <w:sz w:val="24"/>
          <w:szCs w:val="24"/>
          <w:lang w:eastAsia="zh-CN"/>
        </w:rPr>
        <w:t>，可知X为CO气体，故B项正确；由题图可知，氢气和HCl既是反应物，又是生成物，可重复利用，故C项正确；</w:t>
      </w:r>
      <w:r>
        <w:rPr>
          <w:rFonts w:eastAsia="宋体"/>
          <w:color w:val="000000"/>
          <w:position w:val="-10"/>
          <w:sz w:val="24"/>
          <w:szCs w:val="24"/>
        </w:rPr>
        <w:object>
          <v:shape id="_x0000_i1065" o:spt="75" type="#_x0000_t75" style="height:16pt;width:33pt;" o:ole="t" filled="f" o:preferrelative="t" stroked="f" coordsize="21600,21600">
            <v:path/>
            <v:fill on="f" focussize="0,0"/>
            <v:stroke on="f" joinstyle="miter"/>
            <v:imagedata r:id="rId86" o:title=""/>
            <o:lock v:ext="edit" aspectratio="t"/>
            <w10:wrap type="none"/>
            <w10:anchorlock/>
          </v:shape>
          <o:OLEObject Type="Embed" ProgID="Equation.DSMT4" ShapeID="_x0000_i1065" DrawAspect="Content" ObjectID="_1468075765" r:id="rId85">
            <o:LockedField>false</o:LockedField>
          </o:OLEObject>
        </w:object>
      </w:r>
      <w:r>
        <w:rPr>
          <w:rFonts w:hint="eastAsia" w:eastAsia="宋体"/>
          <w:color w:val="000000"/>
          <w:sz w:val="24"/>
          <w:szCs w:val="24"/>
          <w:lang w:eastAsia="zh-CN"/>
        </w:rPr>
        <w:t>的摩尔质量为135.5</w:t>
      </w:r>
      <w:r>
        <w:rPr>
          <w:rFonts w:eastAsia="宋体"/>
          <w:color w:val="000000"/>
          <w:position w:val="-10"/>
          <w:sz w:val="24"/>
          <w:szCs w:val="24"/>
        </w:rPr>
        <w:object>
          <v:shape id="_x0000_i1066" o:spt="75" type="#_x0000_t75" style="height:17pt;width:37pt;" o:ole="t" filled="f" o:preferrelative="t" stroked="f" coordsize="21600,21600">
            <v:path/>
            <v:fill on="f" focussize="0,0"/>
            <v:stroke on="f" joinstyle="miter"/>
            <v:imagedata r:id="rId88" o:title=""/>
            <o:lock v:ext="edit" aspectratio="t"/>
            <w10:wrap type="none"/>
            <w10:anchorlock/>
          </v:shape>
          <o:OLEObject Type="Embed" ProgID="Equation.DSMT4" ShapeID="_x0000_i1066" DrawAspect="Content" ObjectID="_1468075766" r:id="rId87">
            <o:LockedField>false</o:LockedField>
          </o:OLEObject>
        </w:object>
      </w:r>
      <w:r>
        <w:rPr>
          <w:rFonts w:hint="eastAsia" w:eastAsia="宋体"/>
          <w:color w:val="000000"/>
          <w:sz w:val="24"/>
          <w:szCs w:val="24"/>
          <w:lang w:eastAsia="zh-CN"/>
        </w:rPr>
        <w:t>，故D项错误。</w:t>
      </w:r>
    </w:p>
    <w:p>
      <w:pPr>
        <w:jc w:val="center"/>
        <w:rPr>
          <w:b/>
          <w:sz w:val="24"/>
          <w:szCs w:val="24"/>
        </w:rPr>
      </w:pPr>
      <w:r>
        <w:rPr>
          <w:b/>
          <w:sz w:val="24"/>
          <w:szCs w:val="24"/>
        </w:rPr>
        <w:br w:type="textWrapping"/>
      </w:r>
      <w:r>
        <w:rPr>
          <w:b/>
          <w:sz w:val="24"/>
          <w:szCs w:val="24"/>
        </w:rPr>
        <w:br w:type="textWrapping"/>
      </w:r>
      <w:r>
        <w:rPr>
          <w:b/>
          <w:sz w:val="24"/>
          <w:szCs w:val="24"/>
        </w:rPr>
        <w:br w:type="textWrapping"/>
      </w:r>
      <w:r>
        <w:rPr>
          <w:b/>
          <w:sz w:val="24"/>
          <w:szCs w:val="24"/>
        </w:rPr>
        <w:br w:type="textWrapping"/>
      </w:r>
      <w:r>
        <w:rPr>
          <w:b/>
          <w:sz w:val="24"/>
          <w:szCs w:val="24"/>
        </w:rPr>
        <w:br w:type="textWrapping"/>
      </w:r>
      <w:r>
        <w:rPr>
          <w:b/>
          <w:sz w:val="24"/>
          <w:szCs w:val="24"/>
        </w:rPr>
        <w:br w:type="textWrapping"/>
      </w:r>
      <w:r>
        <w:rPr>
          <w:b/>
          <w:sz w:val="24"/>
          <w:szCs w:val="24"/>
        </w:rPr>
        <w:br w:type="textWrapping"/>
      </w:r>
      <w:r>
        <w:rPr>
          <w:b/>
          <w:sz w:val="24"/>
          <w:szCs w:val="24"/>
        </w:rPr>
        <w:br w:type="textWrapping"/>
      </w:r>
      <w:r>
        <w:rPr>
          <w:b/>
          <w:sz w:val="24"/>
          <w:szCs w:val="24"/>
        </w:rPr>
        <w:br w:type="textWrapping"/>
      </w:r>
      <w:r>
        <w:rPr>
          <w:b/>
          <w:sz w:val="24"/>
          <w:szCs w:val="24"/>
        </w:rPr>
        <w:br w:type="textWrapping"/>
      </w:r>
      <w:r>
        <w:rPr>
          <w:rFonts w:hint="eastAsia" w:eastAsia="宋体"/>
          <w:b/>
          <w:sz w:val="24"/>
          <w:szCs w:val="24"/>
          <w:lang w:eastAsia="zh-CN"/>
        </w:rPr>
        <w:drawing>
          <wp:inline distT="0" distB="0" distL="114300" distR="114300">
            <wp:extent cx="5716270" cy="8086090"/>
            <wp:effectExtent l="0" t="0" r="17780" b="10160"/>
            <wp:docPr id="5" name="图片 5" descr="正确教育版权声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正确教育版权声明"/>
                    <pic:cNvPicPr>
                      <a:picLocks noChangeAspect="1"/>
                    </pic:cNvPicPr>
                  </pic:nvPicPr>
                  <pic:blipFill>
                    <a:blip r:embed="rId89"/>
                    <a:stretch>
                      <a:fillRect/>
                    </a:stretch>
                  </pic:blipFill>
                  <pic:spPr>
                    <a:xfrm>
                      <a:off x="0" y="0"/>
                      <a:ext cx="5716270" cy="8086090"/>
                    </a:xfrm>
                    <a:prstGeom prst="rect">
                      <a:avLst/>
                    </a:prstGeom>
                  </pic:spPr>
                </pic:pic>
              </a:graphicData>
            </a:graphic>
          </wp:inline>
        </w:drawing>
      </w:r>
    </w:p>
    <w:sectPr>
      <w:headerReference r:id="rId3" w:type="default"/>
      <w:footerReference r:id="rId4" w:type="default"/>
      <w:pgSz w:w="11906" w:h="16838"/>
      <w:pgMar w:top="1440" w:right="1440" w:bottom="1440" w:left="1440" w:header="720" w:footer="720" w:gutter="0"/>
      <w:cols w:space="720" w:num="1"/>
      <w:vAlign w:val="top"/>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jc w:val="right"/>
    </w:pPr>
    <w:r>
      <w:rPr>
        <w:rFonts w:hint="eastAsia" w:ascii="宋体" w:hAnsi="宋体"/>
      </w:rPr>
      <w:t>版权所有</w:t>
    </w:r>
    <w:r>
      <w:rPr>
        <w:rFonts w:ascii="Times New Roman" w:hAnsi="Times New Roman"/>
      </w:rPr>
      <w:t>©</w:t>
    </w:r>
    <w:r>
      <w:rPr>
        <w:rFonts w:hint="eastAsia" w:ascii="宋体" w:hAnsi="宋体"/>
      </w:rPr>
      <w:t>正确教育 侵权必</w:t>
    </w:r>
    <w:r>
      <w:rPr>
        <w:rFonts w:hint="eastAsia" w:ascii="宋体" w:hAnsi="宋体" w:eastAsia="宋体"/>
        <w:lang w:val="en-US" w:eastAsia="zh-CN"/>
      </w:rPr>
      <w:t>究</w:t>
    </w:r>
    <w:r>
      <w:rPr>
        <w:rFonts w:hint="eastAsia" w:ascii="宋体" w:hAnsi="宋体"/>
      </w:rPr>
      <w:t>！</w:t>
    </w:r>
  </w:p>
  <w:p>
    <w:pPr>
      <w:pStyle w:val="2"/>
    </w:pP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center"/>
    </w:pPr>
    <w:r>
      <w:fldChar w:fldCharType="begin"/>
    </w:r>
    <w:r>
      <w:instrText xml:space="preserve"> INCLUDEPICTURE "D:\\新建文件夹\\WXWork\\1688851796921418\\Cache\\Image\\2021-10\\图3.jpg" \* MERGEFORMATINET </w:instrText>
    </w:r>
    <w:r>
      <w:fldChar w:fldCharType="separate"/>
    </w:r>
    <w:r>
      <w:drawing>
        <wp:inline distT="0" distB="0" distL="114300" distR="114300">
          <wp:extent cx="5278120" cy="276860"/>
          <wp:effectExtent l="0" t="0" r="17780" b="8890"/>
          <wp:docPr id="2" name="图片 82"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2" descr="图3"/>
                  <pic:cNvPicPr>
                    <a:picLocks noChangeAspect="1"/>
                  </pic:cNvPicPr>
                </pic:nvPicPr>
                <pic:blipFill>
                  <a:blip r:embed="rId1"/>
                  <a:stretch>
                    <a:fillRect/>
                  </a:stretch>
                </pic:blipFill>
                <pic:spPr>
                  <a:xfrm>
                    <a:off x="0" y="0"/>
                    <a:ext cx="5278120" cy="276860"/>
                  </a:xfrm>
                  <a:prstGeom prst="rect">
                    <a:avLst/>
                  </a:prstGeom>
                  <a:noFill/>
                  <a:ln>
                    <a:noFill/>
                  </a:ln>
                </pic:spPr>
              </pic:pic>
            </a:graphicData>
          </a:graphic>
        </wp:inline>
      </w:drawing>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WRhMGZjNjMzM2M0MWUyZjU1OGY2OWMyNzQyYWY4OTAifQ=="/>
  </w:docVars>
  <w:rsids>
    <w:rsidRoot w:val="00A77B3E"/>
    <w:rsid w:val="000757D7"/>
    <w:rsid w:val="00075B59"/>
    <w:rsid w:val="000A7891"/>
    <w:rsid w:val="000F5FAD"/>
    <w:rsid w:val="002373E1"/>
    <w:rsid w:val="0025420D"/>
    <w:rsid w:val="002C2467"/>
    <w:rsid w:val="002D517F"/>
    <w:rsid w:val="0031675B"/>
    <w:rsid w:val="0035105E"/>
    <w:rsid w:val="004A0257"/>
    <w:rsid w:val="005A10FA"/>
    <w:rsid w:val="005C09CD"/>
    <w:rsid w:val="005F4E76"/>
    <w:rsid w:val="00627B62"/>
    <w:rsid w:val="00691849"/>
    <w:rsid w:val="007009DB"/>
    <w:rsid w:val="007F30B2"/>
    <w:rsid w:val="00844BA2"/>
    <w:rsid w:val="00896151"/>
    <w:rsid w:val="00915E95"/>
    <w:rsid w:val="009532DC"/>
    <w:rsid w:val="00A77B3E"/>
    <w:rsid w:val="00AF6F6C"/>
    <w:rsid w:val="00B840AB"/>
    <w:rsid w:val="00BA6573"/>
    <w:rsid w:val="00CA2A55"/>
    <w:rsid w:val="00CE3F28"/>
    <w:rsid w:val="00D01F5E"/>
    <w:rsid w:val="00D8570A"/>
    <w:rsid w:val="00DB184A"/>
    <w:rsid w:val="00DC3FA8"/>
    <w:rsid w:val="00E4076C"/>
    <w:rsid w:val="00EB7B39"/>
    <w:rsid w:val="00F0382F"/>
    <w:rsid w:val="00F13948"/>
    <w:rsid w:val="00FC6BB4"/>
    <w:rsid w:val="3D084EDA"/>
    <w:rsid w:val="400D5DB5"/>
    <w:rsid w:val="46B614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正文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3.wmf"/><Relationship Id="rId89" Type="http://schemas.openxmlformats.org/officeDocument/2006/relationships/image" Target="media/image43.png"/><Relationship Id="rId88" Type="http://schemas.openxmlformats.org/officeDocument/2006/relationships/image" Target="media/image42.wmf"/><Relationship Id="rId87" Type="http://schemas.openxmlformats.org/officeDocument/2006/relationships/oleObject" Target="embeddings/oleObject42.bin"/><Relationship Id="rId86" Type="http://schemas.openxmlformats.org/officeDocument/2006/relationships/image" Target="media/image41.wmf"/><Relationship Id="rId85" Type="http://schemas.openxmlformats.org/officeDocument/2006/relationships/oleObject" Target="embeddings/oleObject41.bin"/><Relationship Id="rId84" Type="http://schemas.openxmlformats.org/officeDocument/2006/relationships/image" Target="media/image40.wmf"/><Relationship Id="rId83" Type="http://schemas.openxmlformats.org/officeDocument/2006/relationships/oleObject" Target="embeddings/oleObject40.bin"/><Relationship Id="rId82" Type="http://schemas.openxmlformats.org/officeDocument/2006/relationships/image" Target="media/image39.wmf"/><Relationship Id="rId81" Type="http://schemas.openxmlformats.org/officeDocument/2006/relationships/oleObject" Target="embeddings/oleObject39.bin"/><Relationship Id="rId80" Type="http://schemas.openxmlformats.org/officeDocument/2006/relationships/image" Target="media/image38.wmf"/><Relationship Id="rId8" Type="http://schemas.openxmlformats.org/officeDocument/2006/relationships/oleObject" Target="embeddings/oleObject2.bin"/><Relationship Id="rId79" Type="http://schemas.openxmlformats.org/officeDocument/2006/relationships/oleObject" Target="embeddings/oleObject38.bin"/><Relationship Id="rId78" Type="http://schemas.openxmlformats.org/officeDocument/2006/relationships/image" Target="media/image37.wmf"/><Relationship Id="rId77" Type="http://schemas.openxmlformats.org/officeDocument/2006/relationships/oleObject" Target="embeddings/oleObject37.bin"/><Relationship Id="rId76" Type="http://schemas.openxmlformats.org/officeDocument/2006/relationships/image" Target="media/image36.wmf"/><Relationship Id="rId75" Type="http://schemas.openxmlformats.org/officeDocument/2006/relationships/oleObject" Target="embeddings/oleObject36.bin"/><Relationship Id="rId74" Type="http://schemas.openxmlformats.org/officeDocument/2006/relationships/image" Target="media/image35.wmf"/><Relationship Id="rId73" Type="http://schemas.openxmlformats.org/officeDocument/2006/relationships/oleObject" Target="embeddings/oleObject35.bin"/><Relationship Id="rId72" Type="http://schemas.openxmlformats.org/officeDocument/2006/relationships/image" Target="media/image34.wmf"/><Relationship Id="rId71" Type="http://schemas.openxmlformats.org/officeDocument/2006/relationships/oleObject" Target="embeddings/oleObject34.bin"/><Relationship Id="rId70" Type="http://schemas.openxmlformats.org/officeDocument/2006/relationships/image" Target="media/image33.wmf"/><Relationship Id="rId7" Type="http://schemas.openxmlformats.org/officeDocument/2006/relationships/image" Target="media/image2.wmf"/><Relationship Id="rId69" Type="http://schemas.openxmlformats.org/officeDocument/2006/relationships/oleObject" Target="embeddings/oleObject33.bin"/><Relationship Id="rId68" Type="http://schemas.openxmlformats.org/officeDocument/2006/relationships/image" Target="media/image32.wmf"/><Relationship Id="rId67" Type="http://schemas.openxmlformats.org/officeDocument/2006/relationships/oleObject" Target="embeddings/oleObject32.bin"/><Relationship Id="rId66" Type="http://schemas.openxmlformats.org/officeDocument/2006/relationships/image" Target="media/image31.wmf"/><Relationship Id="rId65" Type="http://schemas.openxmlformats.org/officeDocument/2006/relationships/oleObject" Target="embeddings/oleObject31.bin"/><Relationship Id="rId64" Type="http://schemas.openxmlformats.org/officeDocument/2006/relationships/image" Target="media/image30.wmf"/><Relationship Id="rId63" Type="http://schemas.openxmlformats.org/officeDocument/2006/relationships/oleObject" Target="embeddings/oleObject30.bin"/><Relationship Id="rId62" Type="http://schemas.openxmlformats.org/officeDocument/2006/relationships/image" Target="media/image29.wmf"/><Relationship Id="rId61" Type="http://schemas.openxmlformats.org/officeDocument/2006/relationships/oleObject" Target="embeddings/oleObject29.bin"/><Relationship Id="rId60" Type="http://schemas.openxmlformats.org/officeDocument/2006/relationships/image" Target="media/image28.wmf"/><Relationship Id="rId6" Type="http://schemas.openxmlformats.org/officeDocument/2006/relationships/oleObject" Target="embeddings/oleObject1.bin"/><Relationship Id="rId59" Type="http://schemas.openxmlformats.org/officeDocument/2006/relationships/oleObject" Target="embeddings/oleObject28.bin"/><Relationship Id="rId58" Type="http://schemas.openxmlformats.org/officeDocument/2006/relationships/image" Target="media/image27.wmf"/><Relationship Id="rId57" Type="http://schemas.openxmlformats.org/officeDocument/2006/relationships/oleObject" Target="embeddings/oleObject27.bin"/><Relationship Id="rId56" Type="http://schemas.openxmlformats.org/officeDocument/2006/relationships/image" Target="media/image26.wmf"/><Relationship Id="rId55" Type="http://schemas.openxmlformats.org/officeDocument/2006/relationships/oleObject" Target="embeddings/oleObject26.bin"/><Relationship Id="rId54" Type="http://schemas.openxmlformats.org/officeDocument/2006/relationships/image" Target="media/image25.wmf"/><Relationship Id="rId53" Type="http://schemas.openxmlformats.org/officeDocument/2006/relationships/oleObject" Target="embeddings/oleObject25.bin"/><Relationship Id="rId52" Type="http://schemas.openxmlformats.org/officeDocument/2006/relationships/image" Target="media/image24.wmf"/><Relationship Id="rId51" Type="http://schemas.openxmlformats.org/officeDocument/2006/relationships/oleObject" Target="embeddings/oleObject24.bin"/><Relationship Id="rId50" Type="http://schemas.openxmlformats.org/officeDocument/2006/relationships/image" Target="media/image23.wmf"/><Relationship Id="rId5" Type="http://schemas.openxmlformats.org/officeDocument/2006/relationships/theme" Target="theme/theme1.xml"/><Relationship Id="rId49" Type="http://schemas.openxmlformats.org/officeDocument/2006/relationships/oleObject" Target="embeddings/oleObject23.bin"/><Relationship Id="rId48" Type="http://schemas.openxmlformats.org/officeDocument/2006/relationships/image" Target="media/image22.wmf"/><Relationship Id="rId47" Type="http://schemas.openxmlformats.org/officeDocument/2006/relationships/oleObject" Target="embeddings/oleObject22.bin"/><Relationship Id="rId46" Type="http://schemas.openxmlformats.org/officeDocument/2006/relationships/image" Target="media/image21.wmf"/><Relationship Id="rId45" Type="http://schemas.openxmlformats.org/officeDocument/2006/relationships/oleObject" Target="embeddings/oleObject21.bin"/><Relationship Id="rId44" Type="http://schemas.openxmlformats.org/officeDocument/2006/relationships/image" Target="media/image20.wmf"/><Relationship Id="rId43" Type="http://schemas.openxmlformats.org/officeDocument/2006/relationships/oleObject" Target="embeddings/oleObject20.bin"/><Relationship Id="rId42" Type="http://schemas.openxmlformats.org/officeDocument/2006/relationships/image" Target="media/image19.wmf"/><Relationship Id="rId41" Type="http://schemas.openxmlformats.org/officeDocument/2006/relationships/oleObject" Target="embeddings/oleObject19.bin"/><Relationship Id="rId40" Type="http://schemas.openxmlformats.org/officeDocument/2006/relationships/oleObject" Target="embeddings/oleObject18.bin"/><Relationship Id="rId4" Type="http://schemas.openxmlformats.org/officeDocument/2006/relationships/footer" Target="footer1.xml"/><Relationship Id="rId39" Type="http://schemas.openxmlformats.org/officeDocument/2006/relationships/image" Target="media/image18.wmf"/><Relationship Id="rId38" Type="http://schemas.openxmlformats.org/officeDocument/2006/relationships/oleObject" Target="embeddings/oleObject17.bin"/><Relationship Id="rId37" Type="http://schemas.openxmlformats.org/officeDocument/2006/relationships/image" Target="media/image17.wmf"/><Relationship Id="rId36" Type="http://schemas.openxmlformats.org/officeDocument/2006/relationships/oleObject" Target="embeddings/oleObject16.bin"/><Relationship Id="rId35" Type="http://schemas.openxmlformats.org/officeDocument/2006/relationships/image" Target="media/image16.wmf"/><Relationship Id="rId34" Type="http://schemas.openxmlformats.org/officeDocument/2006/relationships/oleObject" Target="embeddings/oleObject15.bin"/><Relationship Id="rId33" Type="http://schemas.openxmlformats.org/officeDocument/2006/relationships/image" Target="media/image15.wmf"/><Relationship Id="rId32" Type="http://schemas.openxmlformats.org/officeDocument/2006/relationships/oleObject" Target="embeddings/oleObject14.bin"/><Relationship Id="rId31" Type="http://schemas.openxmlformats.org/officeDocument/2006/relationships/image" Target="media/image14.wmf"/><Relationship Id="rId30" Type="http://schemas.openxmlformats.org/officeDocument/2006/relationships/oleObject" Target="embeddings/oleObject13.bin"/><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image" Target="media/image13.png"/><Relationship Id="rId27" Type="http://schemas.openxmlformats.org/officeDocument/2006/relationships/image" Target="media/image12.wmf"/><Relationship Id="rId26" Type="http://schemas.openxmlformats.org/officeDocument/2006/relationships/oleObject" Target="embeddings/oleObject11.bin"/><Relationship Id="rId25" Type="http://schemas.openxmlformats.org/officeDocument/2006/relationships/image" Target="media/image11.wmf"/><Relationship Id="rId24" Type="http://schemas.openxmlformats.org/officeDocument/2006/relationships/oleObject" Target="embeddings/oleObject10.bin"/><Relationship Id="rId23" Type="http://schemas.openxmlformats.org/officeDocument/2006/relationships/image" Target="media/image10.wmf"/><Relationship Id="rId22" Type="http://schemas.openxmlformats.org/officeDocument/2006/relationships/oleObject" Target="embeddings/oleObject9.bin"/><Relationship Id="rId21" Type="http://schemas.openxmlformats.org/officeDocument/2006/relationships/image" Target="media/image9.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7.bin"/><Relationship Id="rId17" Type="http://schemas.openxmlformats.org/officeDocument/2006/relationships/image" Target="media/image7.wmf"/><Relationship Id="rId16" Type="http://schemas.openxmlformats.org/officeDocument/2006/relationships/oleObject" Target="embeddings/oleObject6.bin"/><Relationship Id="rId15" Type="http://schemas.openxmlformats.org/officeDocument/2006/relationships/image" Target="media/image6.wmf"/><Relationship Id="rId14" Type="http://schemas.openxmlformats.org/officeDocument/2006/relationships/oleObject" Target="embeddings/oleObject5.bin"/><Relationship Id="rId13" Type="http://schemas.openxmlformats.org/officeDocument/2006/relationships/image" Target="media/image5.wmf"/><Relationship Id="rId12" Type="http://schemas.openxmlformats.org/officeDocument/2006/relationships/oleObject" Target="embeddings/oleObject4.bin"/><Relationship Id="rId11" Type="http://schemas.openxmlformats.org/officeDocument/2006/relationships/image" Target="media/image4.wmf"/><Relationship Id="rId10" Type="http://schemas.openxmlformats.org/officeDocument/2006/relationships/oleObject" Target="embeddings/oleObject3.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Template>
  <Pages>6</Pages>
  <Words>2647</Words>
  <Characters>2780</Characters>
  <Lines>1</Lines>
  <Paragraphs>1</Paragraphs>
  <TotalTime>0</TotalTime>
  <ScaleCrop>false</ScaleCrop>
  <LinksUpToDate>false</LinksUpToDate>
  <CharactersWithSpaces>2817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2022-12-22T02:42:00Z</dcterms:created>
  <dc:creator>Administrator</dc:creator>
  <cp:lastModifiedBy>Administrator</cp:lastModifiedBy>
  <dcterms:modified xsi:type="dcterms:W3CDTF">2022-12-22T03:32:40Z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E699B44DF19A45C589C5F3BD6EF022D0</vt:lpwstr>
  </property>
</Properties>
</file>