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E410" w14:textId="50177BB3" w:rsidR="00DD3EF2" w:rsidRDefault="00000000" w:rsidP="003F54BF">
      <w:pPr>
        <w:jc w:val="center"/>
        <w:rPr>
          <w:b/>
          <w:sz w:val="30"/>
          <w:lang w:eastAsia="zh-CN"/>
        </w:rPr>
      </w:pPr>
      <w:r>
        <w:rPr>
          <w:b/>
          <w:sz w:val="30"/>
          <w:lang w:eastAsia="zh-CN"/>
        </w:rPr>
        <w:t>（2）离子反应</w:t>
      </w:r>
    </w:p>
    <w:p w14:paraId="0057FC47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val="zh-CN" w:eastAsia="zh-CN"/>
        </w:rPr>
        <w:t>1.</w:t>
      </w:r>
      <w:r>
        <w:rPr>
          <w:rFonts w:eastAsia="宋体" w:hint="eastAsia"/>
          <w:color w:val="000000"/>
          <w:lang w:val="zh-CN" w:eastAsia="zh-CN"/>
        </w:rPr>
        <w:t>对于离子反应，下列说法正确的是</w:t>
      </w:r>
      <w:r>
        <w:rPr>
          <w:rFonts w:eastAsia="宋体" w:hint="eastAsia"/>
          <w:color w:val="000000"/>
          <w:lang w:val="zh-CN" w:eastAsia="zh-CN"/>
        </w:rPr>
        <w:t>(</w:t>
      </w:r>
      <w:r>
        <w:rPr>
          <w:rFonts w:eastAsia="宋体"/>
          <w:color w:val="000000"/>
          <w:lang w:val="zh-CN" w:eastAsia="zh-CN"/>
        </w:rPr>
        <w:t xml:space="preserve">   )</w:t>
      </w:r>
      <w:r>
        <w:rPr>
          <w:rFonts w:eastAsia="宋体" w:hint="eastAsia"/>
          <w:color w:val="000000"/>
          <w:lang w:val="zh-CN" w:eastAsia="zh-CN"/>
        </w:rPr>
        <w:cr/>
        <w:t>A.</w:t>
      </w:r>
      <w:r>
        <w:rPr>
          <w:rFonts w:eastAsia="宋体" w:hint="eastAsia"/>
          <w:color w:val="000000"/>
          <w:lang w:val="zh-CN" w:eastAsia="zh-CN"/>
        </w:rPr>
        <w:t>参加离子反应的一定都是电解质</w:t>
      </w:r>
      <w:r>
        <w:rPr>
          <w:rFonts w:eastAsia="宋体" w:hint="eastAsia"/>
          <w:color w:val="000000"/>
          <w:lang w:val="zh-CN" w:eastAsia="zh-CN"/>
        </w:rPr>
        <w:cr/>
        <w:t>B.</w:t>
      </w:r>
      <w:r>
        <w:rPr>
          <w:rFonts w:eastAsia="宋体" w:hint="eastAsia"/>
          <w:color w:val="000000"/>
          <w:lang w:val="zh-CN" w:eastAsia="zh-CN"/>
        </w:rPr>
        <w:t>任何一种离子的浓度在离子反应中一定减小</w:t>
      </w:r>
      <w:r>
        <w:rPr>
          <w:rFonts w:eastAsia="宋体" w:hint="eastAsia"/>
          <w:color w:val="000000"/>
          <w:lang w:val="zh-CN" w:eastAsia="zh-CN"/>
        </w:rPr>
        <w:cr/>
        <w:t>C.</w:t>
      </w:r>
      <w:r>
        <w:rPr>
          <w:rFonts w:eastAsia="宋体" w:hint="eastAsia"/>
          <w:color w:val="000000"/>
          <w:lang w:val="zh-CN" w:eastAsia="zh-CN"/>
        </w:rPr>
        <w:t>自由离子之间的反应不能在固体物质中进行</w:t>
      </w:r>
      <w:r>
        <w:rPr>
          <w:rFonts w:eastAsia="宋体" w:hint="eastAsia"/>
          <w:color w:val="000000"/>
          <w:lang w:val="zh-CN" w:eastAsia="zh-CN"/>
        </w:rPr>
        <w:cr/>
        <w:t>D.</w:t>
      </w:r>
      <w:r>
        <w:rPr>
          <w:rFonts w:eastAsia="宋体" w:hint="eastAsia"/>
          <w:color w:val="000000"/>
          <w:lang w:val="zh-CN" w:eastAsia="zh-CN"/>
        </w:rPr>
        <w:t>没有沉淀、气体、水生成的反应就不是离子反应</w:t>
      </w:r>
    </w:p>
    <w:p w14:paraId="4A75E7B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2.</w:t>
      </w:r>
      <w:r>
        <w:rPr>
          <w:rFonts w:eastAsia="宋体" w:hint="eastAsia"/>
          <w:color w:val="000000"/>
          <w:lang w:eastAsia="zh-CN"/>
        </w:rPr>
        <w:t>下列对于离子反应的表述正确的是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离子反应中一定有沉淀生成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有气体生成的反应一定是离子反应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复分解型离子反应发生的条件是必须有难电离的物质生成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二氧化碳使澄清石灰水变浑浊的反应属于离子反应</w:t>
      </w:r>
    </w:p>
    <w:p w14:paraId="2846381C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3.</w:t>
      </w:r>
      <w:r>
        <w:rPr>
          <w:rFonts w:eastAsia="宋体" w:hint="eastAsia"/>
          <w:color w:val="000000"/>
          <w:lang w:eastAsia="zh-CN"/>
        </w:rPr>
        <w:t>下列反应的离子方程式中，书写正确的是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碳酸钙跟盐酸反应：</w:t>
      </w:r>
      <w:r>
        <w:rPr>
          <w:rFonts w:eastAsia="宋体"/>
          <w:color w:val="000000"/>
          <w:position w:val="-30"/>
        </w:rPr>
        <w:object w:dxaOrig="2660" w:dyaOrig="700" w14:anchorId="2565C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2pt;height:34.8pt" o:ole="">
            <v:imagedata r:id="rId6" o:title=""/>
          </v:shape>
          <o:OLEObject Type="Embed" ProgID="Equation.DSMT4" ShapeID="_x0000_i1025" DrawAspect="Content" ObjectID="_1735576780" r:id="rId7"/>
        </w:objec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铁粉跟稀盐酸反应制备氢气：</w:t>
      </w:r>
      <w:r>
        <w:rPr>
          <w:rFonts w:eastAsia="宋体"/>
          <w:color w:val="000000"/>
          <w:position w:val="-30"/>
        </w:rPr>
        <w:object w:dxaOrig="2580" w:dyaOrig="700" w14:anchorId="4C7A8D3B">
          <v:shape id="_x0000_i1026" type="#_x0000_t75" style="width:129pt;height:34.8pt" o:ole="">
            <v:imagedata r:id="rId8" o:title=""/>
          </v:shape>
          <o:OLEObject Type="Embed" ProgID="Equation.DSMT4" ShapeID="_x0000_i1026" DrawAspect="Content" ObjectID="_1735576781" r:id="rId9"/>
        </w:objec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硝酸银溶液跟铜反应：</w:t>
      </w:r>
      <w:r>
        <w:rPr>
          <w:rFonts w:eastAsia="宋体"/>
          <w:color w:val="000000"/>
          <w:position w:val="-30"/>
        </w:rPr>
        <w:object w:dxaOrig="2200" w:dyaOrig="700" w14:anchorId="1488E268">
          <v:shape id="_x0000_i1027" type="#_x0000_t75" style="width:109.8pt;height:34.8pt" o:ole="">
            <v:imagedata r:id="rId10" o:title=""/>
          </v:shape>
          <o:OLEObject Type="Embed" ProgID="Equation.DSMT4" ShapeID="_x0000_i1027" DrawAspect="Content" ObjectID="_1735576782" r:id="rId11"/>
        </w:objec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用小苏打治疗胃酸过多症：</w:t>
      </w:r>
      <w:r>
        <w:rPr>
          <w:rFonts w:eastAsia="宋体"/>
          <w:color w:val="000000"/>
          <w:position w:val="-30"/>
        </w:rPr>
        <w:object w:dxaOrig="2620" w:dyaOrig="700" w14:anchorId="62627EAE">
          <v:shape id="_x0000_i1028" type="#_x0000_t75" style="width:130.8pt;height:34.8pt" o:ole="">
            <v:imagedata r:id="rId12" o:title=""/>
          </v:shape>
          <o:OLEObject Type="Embed" ProgID="Equation.DSMT4" ShapeID="_x0000_i1028" DrawAspect="Content" ObjectID="_1735576783" r:id="rId13"/>
        </w:object>
      </w:r>
    </w:p>
    <w:p w14:paraId="28E364FD" w14:textId="0FDFEE19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4.</w:t>
      </w:r>
      <w:r>
        <w:rPr>
          <w:rFonts w:eastAsia="宋体" w:hint="eastAsia"/>
          <w:color w:val="000000"/>
          <w:lang w:eastAsia="zh-CN"/>
        </w:rPr>
        <w:t>下列各组中的离子，能在溶液中大量共存的是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/>
          <w:color w:val="000000"/>
          <w:position w:val="-10"/>
        </w:rPr>
        <w:object w:dxaOrig="2115" w:dyaOrig="345" w14:anchorId="77A2BD50">
          <v:shape id="_x0000_i1029" type="#_x0000_t75" style="width:105.6pt;height:17.4pt" o:ole="">
            <v:imagedata r:id="rId14" o:title=""/>
          </v:shape>
          <o:OLEObject Type="Embed" ProgID="Equation.DSMT4" ShapeID="_x0000_i1029" DrawAspect="Content" ObjectID="_1735576784" r:id="rId15"/>
        </w:object>
      </w:r>
      <w:r w:rsidR="008F4AC3">
        <w:rPr>
          <w:rFonts w:eastAsia="宋体"/>
          <w:color w:val="000000"/>
          <w:lang w:eastAsia="zh-CN"/>
        </w:rPr>
        <w:t xml:space="preserve">                 </w:t>
      </w:r>
      <w:r>
        <w:rPr>
          <w:rFonts w:eastAsia="宋体" w:hint="eastAsia"/>
          <w:color w:val="000000"/>
          <w:lang w:eastAsia="zh-CN"/>
        </w:rPr>
        <w:t>B.</w:t>
      </w:r>
      <w:r>
        <w:rPr>
          <w:rFonts w:eastAsia="宋体"/>
          <w:color w:val="000000"/>
          <w:position w:val="-10"/>
        </w:rPr>
        <w:object w:dxaOrig="2265" w:dyaOrig="345" w14:anchorId="394599AD">
          <v:shape id="_x0000_i1030" type="#_x0000_t75" style="width:113.4pt;height:17.4pt" o:ole="">
            <v:imagedata r:id="rId16" o:title=""/>
          </v:shape>
          <o:OLEObject Type="Embed" ProgID="Equation.DSMT4" ShapeID="_x0000_i1030" DrawAspect="Content" ObjectID="_1735576785" r:id="rId17"/>
        </w:objec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/>
          <w:color w:val="000000"/>
          <w:position w:val="-6"/>
        </w:rPr>
        <w:object w:dxaOrig="1920" w:dyaOrig="300" w14:anchorId="3E25662D">
          <v:shape id="_x0000_i1031" type="#_x0000_t75" style="width:96pt;height:15pt" o:ole="">
            <v:imagedata r:id="rId18" o:title=""/>
          </v:shape>
          <o:OLEObject Type="Embed" ProgID="Equation.DSMT4" ShapeID="_x0000_i1031" DrawAspect="Content" ObjectID="_1735576786" r:id="rId19"/>
        </w:object>
      </w:r>
      <w:r w:rsidR="008F4AC3">
        <w:rPr>
          <w:rFonts w:eastAsia="宋体"/>
          <w:color w:val="000000"/>
          <w:lang w:eastAsia="zh-CN"/>
        </w:rPr>
        <w:t xml:space="preserve">                     </w:t>
      </w:r>
      <w:r>
        <w:rPr>
          <w:rFonts w:eastAsia="宋体" w:hint="eastAsia"/>
          <w:color w:val="000000"/>
          <w:lang w:eastAsia="zh-CN"/>
        </w:rPr>
        <w:t>D.</w:t>
      </w:r>
      <w:r>
        <w:rPr>
          <w:rFonts w:eastAsia="宋体"/>
          <w:color w:val="000000"/>
          <w:position w:val="-10"/>
        </w:rPr>
        <w:object w:dxaOrig="2160" w:dyaOrig="345" w14:anchorId="3BCDAE81">
          <v:shape id="_x0000_i1032" type="#_x0000_t75" style="width:108pt;height:17.4pt" o:ole="">
            <v:imagedata r:id="rId20" o:title=""/>
          </v:shape>
          <o:OLEObject Type="Embed" ProgID="Equation.DSMT4" ShapeID="_x0000_i1032" DrawAspect="Content" ObjectID="_1735576787" r:id="rId21"/>
        </w:object>
      </w:r>
    </w:p>
    <w:p w14:paraId="36A5F715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5.</w:t>
      </w:r>
      <w:r>
        <w:rPr>
          <w:rFonts w:eastAsia="宋体" w:hint="eastAsia"/>
          <w:color w:val="000000"/>
          <w:lang w:eastAsia="zh-CN"/>
        </w:rPr>
        <w:t>下列离子方程式书写正确的是</w:t>
      </w:r>
      <w:r>
        <w:rPr>
          <w:rFonts w:eastAsia="宋体"/>
          <w:color w:val="000000"/>
          <w:lang w:eastAsia="zh-CN"/>
        </w:rPr>
        <w:t>(   )</w:t>
      </w:r>
    </w:p>
    <w:p w14:paraId="1804AAD0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①稀盐酸与铁屑反应：</w:t>
      </w:r>
      <w:bookmarkStart w:id="0" w:name="MTBlankEqn"/>
      <w:r>
        <w:rPr>
          <w:rFonts w:eastAsia="宋体"/>
          <w:position w:val="-34"/>
        </w:rPr>
        <w:object w:dxaOrig="2880" w:dyaOrig="795" w14:anchorId="5CAC62C1">
          <v:shape id="_x0000_i1033" type="#_x0000_t75" style="width:2in;height:39.6pt" o:ole="">
            <v:imagedata r:id="rId22" o:title=""/>
          </v:shape>
          <o:OLEObject Type="Embed" ProgID="Equation.DSMT4" ShapeID="_x0000_i1033" DrawAspect="Content" ObjectID="_1735576788" r:id="rId23"/>
        </w:object>
      </w:r>
      <w:bookmarkEnd w:id="0"/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②碳酸镁与稀硫酸反应：</w:t>
      </w:r>
      <w:r>
        <w:rPr>
          <w:rFonts w:eastAsia="宋体"/>
          <w:position w:val="-34"/>
        </w:rPr>
        <w:object w:dxaOrig="3945" w:dyaOrig="795" w14:anchorId="5C55626C">
          <v:shape id="_x0000_i1034" type="#_x0000_t75" style="width:197.4pt;height:39.6pt" o:ole="">
            <v:imagedata r:id="rId24" o:title=""/>
          </v:shape>
          <o:OLEObject Type="Embed" ProgID="Equation.DSMT4" ShapeID="_x0000_i1034" DrawAspect="Content" ObjectID="_1735576789" r:id="rId25"/>
        </w:objec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③碳酸氢钙溶液中加入少量氢氧化钠溶液：</w:t>
      </w:r>
      <w:r>
        <w:rPr>
          <w:rFonts w:eastAsia="宋体"/>
          <w:position w:val="-34"/>
        </w:rPr>
        <w:object w:dxaOrig="4065" w:dyaOrig="795" w14:anchorId="52ADC10B">
          <v:shape id="_x0000_i1035" type="#_x0000_t75" style="width:203.4pt;height:39.6pt" o:ole="">
            <v:imagedata r:id="rId26" o:title=""/>
          </v:shape>
          <o:OLEObject Type="Embed" ProgID="Equation.DSMT4" ShapeID="_x0000_i1035" DrawAspect="Content" ObjectID="_1735576790" r:id="rId27"/>
        </w:objec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④向</w:t>
      </w:r>
      <w:r>
        <w:rPr>
          <w:rFonts w:eastAsia="宋体"/>
          <w:position w:val="-12"/>
        </w:rPr>
        <w:object w:dxaOrig="915" w:dyaOrig="360" w14:anchorId="6ED3ADD7">
          <v:shape id="_x0000_i1036" type="#_x0000_t75" style="width:45.6pt;height:18pt" o:ole="">
            <v:imagedata r:id="rId28" o:title=""/>
          </v:shape>
          <o:OLEObject Type="Embed" ProgID="Equation.DSMT4" ShapeID="_x0000_i1036" DrawAspect="Content" ObjectID="_1735576791" r:id="rId29"/>
        </w:object>
      </w:r>
      <w:r>
        <w:rPr>
          <w:rFonts w:eastAsia="宋体" w:hint="eastAsia"/>
          <w:color w:val="000000"/>
          <w:lang w:eastAsia="zh-CN"/>
        </w:rPr>
        <w:t>溶液中逐滴加入</w:t>
      </w:r>
      <w:r>
        <w:rPr>
          <w:rFonts w:eastAsia="宋体"/>
          <w:position w:val="-12"/>
        </w:rPr>
        <w:object w:dxaOrig="945" w:dyaOrig="360" w14:anchorId="49C1120F">
          <v:shape id="_x0000_i1037" type="#_x0000_t75" style="width:47.4pt;height:18pt" o:ole="">
            <v:imagedata r:id="rId30" o:title=""/>
          </v:shape>
          <o:OLEObject Type="Embed" ProgID="Equation.DSMT4" ShapeID="_x0000_i1037" DrawAspect="Content" ObjectID="_1735576792" r:id="rId31"/>
        </w:object>
      </w:r>
      <w:r>
        <w:rPr>
          <w:rFonts w:eastAsia="宋体" w:hint="eastAsia"/>
          <w:color w:val="000000"/>
          <w:lang w:eastAsia="zh-CN"/>
        </w:rPr>
        <w:t>溶液至</w:t>
      </w:r>
      <w:r>
        <w:rPr>
          <w:rFonts w:eastAsia="宋体"/>
          <w:position w:val="-12"/>
        </w:rPr>
        <w:object w:dxaOrig="540" w:dyaOrig="375" w14:anchorId="0EDE9428">
          <v:shape id="_x0000_i1038" type="#_x0000_t75" style="width:27pt;height:18.6pt" o:ole="">
            <v:imagedata r:id="rId32" o:title=""/>
          </v:shape>
          <o:OLEObject Type="Embed" ProgID="Equation.DSMT4" ShapeID="_x0000_i1038" DrawAspect="Content" ObjectID="_1735576793" r:id="rId33"/>
        </w:object>
      </w:r>
      <w:r>
        <w:rPr>
          <w:rFonts w:eastAsia="宋体" w:hint="eastAsia"/>
          <w:color w:val="000000"/>
          <w:lang w:eastAsia="zh-CN"/>
        </w:rPr>
        <w:t>刚好沉淀完全：</w:t>
      </w:r>
      <w:r>
        <w:rPr>
          <w:rFonts w:eastAsia="宋体"/>
          <w:position w:val="-34"/>
        </w:rPr>
        <w:object w:dxaOrig="4425" w:dyaOrig="795" w14:anchorId="0BE679AF">
          <v:shape id="_x0000_i1039" type="#_x0000_t75" style="width:221.4pt;height:39.6pt" o:ole="">
            <v:imagedata r:id="rId34" o:title=""/>
          </v:shape>
          <o:OLEObject Type="Embed" ProgID="Equation.DSMT4" ShapeID="_x0000_i1039" DrawAspect="Content" ObjectID="_1735576794" r:id="rId35"/>
        </w:objec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⑤向</w:t>
      </w:r>
      <w:r>
        <w:rPr>
          <w:rFonts w:eastAsia="宋体"/>
          <w:position w:val="-12"/>
        </w:rPr>
        <w:object w:dxaOrig="915" w:dyaOrig="360" w14:anchorId="23D6D610">
          <v:shape id="_x0000_i1040" type="#_x0000_t75" style="width:45.6pt;height:18pt" o:ole="">
            <v:imagedata r:id="rId36" o:title=""/>
          </v:shape>
          <o:OLEObject Type="Embed" ProgID="Equation.DSMT4" ShapeID="_x0000_i1040" DrawAspect="Content" ObjectID="_1735576795" r:id="rId37"/>
        </w:object>
      </w:r>
      <w:r>
        <w:rPr>
          <w:rFonts w:eastAsia="宋体" w:hint="eastAsia"/>
          <w:color w:val="000000"/>
          <w:lang w:eastAsia="zh-CN"/>
        </w:rPr>
        <w:t>溶液中滴加</w:t>
      </w:r>
      <w:r>
        <w:rPr>
          <w:rFonts w:eastAsia="宋体"/>
          <w:position w:val="-12"/>
        </w:rPr>
        <w:object w:dxaOrig="945" w:dyaOrig="360" w14:anchorId="03DEF317">
          <v:shape id="_x0000_i1041" type="#_x0000_t75" style="width:47.4pt;height:18pt" o:ole="">
            <v:imagedata r:id="rId38" o:title=""/>
          </v:shape>
          <o:OLEObject Type="Embed" ProgID="Equation.DSMT4" ShapeID="_x0000_i1041" DrawAspect="Content" ObjectID="_1735576796" r:id="rId39"/>
        </w:object>
      </w:r>
      <w:r>
        <w:rPr>
          <w:rFonts w:eastAsia="宋体" w:hint="eastAsia"/>
          <w:color w:val="000000"/>
          <w:lang w:eastAsia="zh-CN"/>
        </w:rPr>
        <w:t>溶液至溶液呈中性：</w:t>
      </w:r>
      <w:r>
        <w:rPr>
          <w:rFonts w:eastAsia="宋体"/>
          <w:position w:val="-34"/>
        </w:rPr>
        <w:object w:dxaOrig="4800" w:dyaOrig="795" w14:anchorId="1B207394">
          <v:shape id="_x0000_i1042" type="#_x0000_t75" style="width:240pt;height:39.6pt" o:ole="">
            <v:imagedata r:id="rId40" o:title=""/>
          </v:shape>
          <o:OLEObject Type="Embed" ProgID="Equation.DSMT4" ShapeID="_x0000_i1042" DrawAspect="Content" ObjectID="_1735576797" r:id="rId41"/>
        </w:object>
      </w:r>
    </w:p>
    <w:p w14:paraId="06199A4C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⑥向碳酸氢铵溶液中加入足量石灰水：</w:t>
      </w:r>
      <w:r>
        <w:rPr>
          <w:rFonts w:eastAsia="宋体"/>
          <w:position w:val="-34"/>
        </w:rPr>
        <w:object w:dxaOrig="4065" w:dyaOrig="795" w14:anchorId="46FEAD69">
          <v:shape id="_x0000_i1043" type="#_x0000_t75" style="width:203.4pt;height:39.6pt" o:ole="">
            <v:imagedata r:id="rId42" o:title=""/>
          </v:shape>
          <o:OLEObject Type="Embed" ProgID="Equation.DSMT4" ShapeID="_x0000_i1043" DrawAspect="Content" ObjectID="_1735576798" r:id="rId43"/>
        </w:objec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①②③④</w:t>
      </w:r>
      <w:r>
        <w:rPr>
          <w:rFonts w:eastAsia="宋体"/>
          <w:color w:val="000000"/>
          <w:lang w:eastAsia="zh-CN"/>
        </w:rPr>
        <w:tab/>
      </w:r>
      <w:r>
        <w:rPr>
          <w:rFonts w:eastAsia="宋体" w:hint="eastAsia"/>
          <w:color w:val="000000"/>
          <w:lang w:eastAsia="zh-CN"/>
        </w:rPr>
        <w:t>B.</w:t>
      </w:r>
      <w:r>
        <w:rPr>
          <w:rFonts w:eastAsia="宋体" w:hint="eastAsia"/>
          <w:color w:val="000000"/>
          <w:lang w:eastAsia="zh-CN"/>
        </w:rPr>
        <w:t>②③④⑤</w:t>
      </w:r>
      <w:r>
        <w:rPr>
          <w:rFonts w:eastAsia="宋体"/>
          <w:color w:val="000000"/>
          <w:lang w:eastAsia="zh-CN"/>
        </w:rPr>
        <w:tab/>
        <w:t>C</w:t>
      </w:r>
      <w:r>
        <w:rPr>
          <w:rFonts w:eastAsia="宋体" w:hint="eastAsia"/>
          <w:color w:val="000000"/>
          <w:lang w:eastAsia="zh-CN"/>
        </w:rPr>
        <w:t>.</w:t>
      </w:r>
      <w:r>
        <w:rPr>
          <w:rFonts w:eastAsia="宋体" w:hint="eastAsia"/>
          <w:color w:val="000000"/>
          <w:lang w:eastAsia="zh-CN"/>
        </w:rPr>
        <w:t>③④⑤⑥</w:t>
      </w:r>
      <w:r>
        <w:rPr>
          <w:rFonts w:eastAsia="宋体"/>
          <w:color w:val="000000"/>
          <w:lang w:eastAsia="zh-CN"/>
        </w:rPr>
        <w:tab/>
      </w:r>
      <w:r>
        <w:rPr>
          <w:rFonts w:eastAsia="宋体" w:hint="eastAsia"/>
          <w:color w:val="000000"/>
          <w:lang w:eastAsia="zh-CN"/>
        </w:rPr>
        <w:t>D.</w:t>
      </w:r>
      <w:r>
        <w:rPr>
          <w:rFonts w:eastAsia="宋体" w:hint="eastAsia"/>
          <w:color w:val="000000"/>
          <w:lang w:eastAsia="zh-CN"/>
        </w:rPr>
        <w:t>①②③⑤</w:t>
      </w:r>
    </w:p>
    <w:p w14:paraId="1F4119F2" w14:textId="3B4AB63C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lastRenderedPageBreak/>
        <w:t>6.</w:t>
      </w:r>
      <w:r>
        <w:rPr>
          <w:rFonts w:eastAsia="宋体" w:hint="eastAsia"/>
          <w:color w:val="000000"/>
          <w:lang w:eastAsia="zh-CN"/>
        </w:rPr>
        <w:t>为确定某溶液中的离子组成，进行如下实验：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①取少量溶液，加入稀盐酸至溶液呈酸性，产生使澄清石灰水变浑浊的无色无味气体；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②在①溶液中再滴加</w:t>
      </w:r>
      <w:r>
        <w:rPr>
          <w:rFonts w:eastAsia="宋体"/>
          <w:color w:val="000000"/>
          <w:position w:val="-14"/>
        </w:rPr>
        <w:object w:dxaOrig="960" w:dyaOrig="360" w14:anchorId="334F7B46">
          <v:shape id="_x0000_i1044" type="#_x0000_t75" style="width:48pt;height:18pt" o:ole="">
            <v:imagedata r:id="rId44" o:title=""/>
          </v:shape>
          <o:OLEObject Type="Embed" ProgID="Equation.DSMT4" ShapeID="_x0000_i1044" DrawAspect="Content" ObjectID="_1735576799" r:id="rId45"/>
        </w:object>
      </w:r>
      <w:r>
        <w:rPr>
          <w:rFonts w:eastAsia="宋体" w:hint="eastAsia"/>
          <w:color w:val="000000"/>
          <w:lang w:eastAsia="zh-CN"/>
        </w:rPr>
        <w:t>溶液，产生白色沉淀；</w:t>
      </w:r>
      <w:r>
        <w:rPr>
          <w:rFonts w:eastAsia="宋体" w:hint="eastAsia"/>
          <w:color w:val="000000"/>
          <w:lang w:eastAsia="zh-CN"/>
        </w:rPr>
        <w:cr/>
      </w:r>
      <w:r>
        <w:rPr>
          <w:rFonts w:eastAsia="宋体" w:hint="eastAsia"/>
          <w:color w:val="000000"/>
          <w:lang w:eastAsia="zh-CN"/>
        </w:rPr>
        <w:t>③取②上层清液继续滴加</w:t>
      </w:r>
      <w:r>
        <w:rPr>
          <w:rFonts w:eastAsia="宋体"/>
          <w:color w:val="000000"/>
          <w:position w:val="-14"/>
        </w:rPr>
        <w:object w:dxaOrig="960" w:dyaOrig="360" w14:anchorId="0B38F603">
          <v:shape id="_x0000_i1045" type="#_x0000_t75" style="width:48pt;height:18pt" o:ole="">
            <v:imagedata r:id="rId46" o:title=""/>
          </v:shape>
          <o:OLEObject Type="Embed" ProgID="Equation.DSMT4" ShapeID="_x0000_i1045" DrawAspect="Content" ObjectID="_1735576800" r:id="rId47"/>
        </w:object>
      </w:r>
      <w:r>
        <w:rPr>
          <w:rFonts w:eastAsia="宋体" w:hint="eastAsia"/>
          <w:color w:val="000000"/>
          <w:lang w:eastAsia="zh-CN"/>
        </w:rPr>
        <w:t>溶液至无沉淀时</w:t>
      </w:r>
      <w:r w:rsidR="008F4AC3">
        <w:rPr>
          <w:rFonts w:eastAsia="宋体" w:hint="eastAsia"/>
          <w:color w:val="000000"/>
          <w:lang w:eastAsia="zh-CN"/>
        </w:rPr>
        <w:t>，</w:t>
      </w:r>
      <w:r>
        <w:rPr>
          <w:rFonts w:eastAsia="宋体" w:hint="eastAsia"/>
          <w:color w:val="000000"/>
          <w:lang w:eastAsia="zh-CN"/>
        </w:rPr>
        <w:t>再滴加</w:t>
      </w:r>
      <w:r>
        <w:rPr>
          <w:rFonts w:eastAsia="宋体"/>
          <w:color w:val="000000"/>
          <w:position w:val="-10"/>
        </w:rPr>
        <w:object w:dxaOrig="705" w:dyaOrig="315" w14:anchorId="234292CE">
          <v:shape id="_x0000_i1046" type="#_x0000_t75" style="width:35.4pt;height:15.6pt" o:ole="">
            <v:imagedata r:id="rId48" o:title=""/>
          </v:shape>
          <o:OLEObject Type="Embed" ProgID="Equation.DSMT4" ShapeID="_x0000_i1046" DrawAspect="Content" ObjectID="_1735576801" r:id="rId49"/>
        </w:object>
      </w:r>
      <w:r>
        <w:rPr>
          <w:rFonts w:eastAsia="宋体" w:hint="eastAsia"/>
          <w:color w:val="000000"/>
          <w:lang w:eastAsia="zh-CN"/>
        </w:rPr>
        <w:t>溶液，产生白色沉淀。</w:t>
      </w:r>
    </w:p>
    <w:p w14:paraId="04E6FE8D" w14:textId="2780450E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根据实验现象，下列推断正确的是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一定有</w:t>
      </w:r>
      <w:r>
        <w:rPr>
          <w:rFonts w:eastAsia="宋体"/>
          <w:color w:val="000000"/>
          <w:position w:val="-10"/>
        </w:rPr>
        <w:object w:dxaOrig="510" w:dyaOrig="345" w14:anchorId="4C06A7C6">
          <v:shape id="_x0000_i1047" type="#_x0000_t75" style="width:25.8pt;height:17.4pt" o:ole="">
            <v:imagedata r:id="rId50" o:title=""/>
          </v:shape>
          <o:OLEObject Type="Embed" ProgID="Equation.DSMT4" ShapeID="_x0000_i1047" DrawAspect="Content" ObjectID="_1735576802" r:id="rId51"/>
        </w:object>
      </w:r>
      <w:r w:rsidR="00C82155">
        <w:rPr>
          <w:rFonts w:eastAsia="宋体"/>
          <w:color w:val="000000"/>
          <w:lang w:eastAsia="zh-CN"/>
        </w:rPr>
        <w:t xml:space="preserve">                       </w:t>
      </w:r>
      <w:r>
        <w:rPr>
          <w:rFonts w:eastAsia="宋体" w:hint="eastAsia"/>
          <w:color w:val="000000"/>
          <w:lang w:eastAsia="zh-CN"/>
        </w:rPr>
        <w:t>B.</w:t>
      </w:r>
      <w:r>
        <w:rPr>
          <w:rFonts w:eastAsia="宋体" w:hint="eastAsia"/>
          <w:color w:val="000000"/>
          <w:lang w:eastAsia="zh-CN"/>
        </w:rPr>
        <w:t>一定有</w:t>
      </w:r>
      <w:r>
        <w:rPr>
          <w:rFonts w:eastAsia="宋体"/>
          <w:color w:val="000000"/>
          <w:position w:val="-6"/>
        </w:rPr>
        <w:object w:dxaOrig="345" w:dyaOrig="300" w14:anchorId="365F46F3">
          <v:shape id="_x0000_i1048" type="#_x0000_t75" style="width:17.4pt;height:15pt" o:ole="">
            <v:imagedata r:id="rId52" o:title=""/>
          </v:shape>
          <o:OLEObject Type="Embed" ProgID="Equation.DSMT4" ShapeID="_x0000_i1048" DrawAspect="Content" ObjectID="_1735576803" r:id="rId53"/>
        </w:object>
      </w:r>
      <w:r w:rsidR="00C82155">
        <w:rPr>
          <w:rFonts w:eastAsia="宋体"/>
          <w:color w:val="000000"/>
          <w:lang w:eastAsia="zh-CN"/>
        </w:rPr>
        <w:t xml:space="preserve">                </w:t>
      </w:r>
      <w:r>
        <w:rPr>
          <w:rFonts w:eastAsia="宋体" w:hint="eastAsia"/>
          <w:color w:val="000000"/>
          <w:lang w:eastAsia="zh-CN"/>
        </w:rPr>
        <w:t>C.</w:t>
      </w:r>
      <w:r>
        <w:rPr>
          <w:rFonts w:eastAsia="宋体" w:hint="eastAsia"/>
          <w:color w:val="000000"/>
          <w:lang w:eastAsia="zh-CN"/>
        </w:rPr>
        <w:t>一定有</w:t>
      </w:r>
      <w:r>
        <w:rPr>
          <w:rFonts w:eastAsia="宋体"/>
          <w:color w:val="000000"/>
          <w:position w:val="-10"/>
        </w:rPr>
        <w:object w:dxaOrig="480" w:dyaOrig="345" w14:anchorId="0031A0F6">
          <v:shape id="_x0000_i1049" type="#_x0000_t75" style="width:24pt;height:17.4pt" o:ole="">
            <v:imagedata r:id="rId54" o:title=""/>
          </v:shape>
          <o:OLEObject Type="Embed" ProgID="Equation.DSMT4" ShapeID="_x0000_i1049" DrawAspect="Content" ObjectID="_1735576804" r:id="rId55"/>
        </w:object>
      </w:r>
      <w:r w:rsidR="00C82155">
        <w:rPr>
          <w:rFonts w:eastAsia="宋体" w:hint="eastAsia"/>
          <w:color w:val="000000"/>
          <w:lang w:eastAsia="zh-CN"/>
        </w:rPr>
        <w:t xml:space="preserve"> </w:t>
      </w:r>
      <w:r w:rsidR="00C82155">
        <w:rPr>
          <w:rFonts w:eastAsia="宋体"/>
          <w:color w:val="000000"/>
          <w:lang w:eastAsia="zh-CN"/>
        </w:rPr>
        <w:t xml:space="preserve">         </w:t>
      </w:r>
      <w:r>
        <w:rPr>
          <w:rFonts w:eastAsia="宋体" w:hint="eastAsia"/>
          <w:color w:val="000000"/>
          <w:lang w:eastAsia="zh-CN"/>
        </w:rPr>
        <w:t>D.</w:t>
      </w:r>
      <w:r>
        <w:rPr>
          <w:rFonts w:eastAsia="宋体" w:hint="eastAsia"/>
          <w:color w:val="000000"/>
          <w:lang w:eastAsia="zh-CN"/>
        </w:rPr>
        <w:t>一定有</w:t>
      </w:r>
      <w:r>
        <w:rPr>
          <w:rFonts w:eastAsia="宋体"/>
          <w:color w:val="000000"/>
          <w:position w:val="-10"/>
        </w:rPr>
        <w:object w:dxaOrig="600" w:dyaOrig="345" w14:anchorId="0AF8B831">
          <v:shape id="_x0000_i1050" type="#_x0000_t75" style="width:30pt;height:17.4pt" o:ole="">
            <v:imagedata r:id="rId56" o:title=""/>
          </v:shape>
          <o:OLEObject Type="Embed" ProgID="Equation.DSMT4" ShapeID="_x0000_i1050" DrawAspect="Content" ObjectID="_1735576805" r:id="rId57"/>
        </w:object>
      </w:r>
    </w:p>
    <w:p w14:paraId="2CC016A7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7.</w:t>
      </w:r>
      <w:r>
        <w:rPr>
          <w:rFonts w:eastAsia="宋体" w:hint="eastAsia"/>
          <w:color w:val="000000"/>
          <w:lang w:eastAsia="zh-CN"/>
        </w:rPr>
        <w:t>如图是</w:t>
      </w:r>
      <w:r>
        <w:rPr>
          <w:rFonts w:eastAsia="宋体" w:hint="eastAsia"/>
          <w:color w:val="000000"/>
          <w:lang w:eastAsia="zh-CN"/>
        </w:rPr>
        <w:t>NaCl</w:t>
      </w:r>
      <w:r>
        <w:rPr>
          <w:rFonts w:eastAsia="宋体" w:hint="eastAsia"/>
          <w:color w:val="000000"/>
          <w:lang w:eastAsia="zh-CN"/>
        </w:rPr>
        <w:t>固体溶解并形成水合离子的示意图，下列说法正确的是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6031DDAE" w14:textId="77777777" w:rsidR="00DD3EF2" w:rsidRDefault="00000000" w:rsidP="003F54BF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noProof/>
          <w:color w:val="000000"/>
        </w:rPr>
        <w:drawing>
          <wp:inline distT="0" distB="0" distL="0" distR="0" wp14:anchorId="02BED379" wp14:editId="6DC37621">
            <wp:extent cx="1556385" cy="1895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60798" cy="190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25451" w14:textId="77777777" w:rsidR="00DD3EF2" w:rsidRDefault="00000000" w:rsidP="003F54BF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A.NaCl</w:t>
      </w:r>
      <w:r>
        <w:rPr>
          <w:rFonts w:eastAsia="宋体" w:hint="eastAsia"/>
          <w:color w:val="000000"/>
          <w:lang w:eastAsia="zh-CN"/>
        </w:rPr>
        <w:t>固体中不存在离子</w:t>
      </w:r>
      <w:r>
        <w:rPr>
          <w:rFonts w:eastAsia="宋体" w:hint="eastAsia"/>
          <w:color w:val="000000"/>
          <w:lang w:eastAsia="zh-CN"/>
        </w:rPr>
        <w:cr/>
        <w:t>B.NaCl</w:t>
      </w:r>
      <w:r>
        <w:rPr>
          <w:rFonts w:eastAsia="宋体" w:hint="eastAsia"/>
          <w:color w:val="000000"/>
          <w:lang w:eastAsia="zh-CN"/>
        </w:rPr>
        <w:t>溶液中存在自由移动的离子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该过程可以表示为</w:t>
      </w:r>
      <w:r>
        <w:rPr>
          <w:rFonts w:eastAsia="宋体"/>
          <w:color w:val="000000"/>
        </w:rPr>
        <w:object w:dxaOrig="3444" w:dyaOrig="703" w14:anchorId="7E97AEE0">
          <v:shape id="_x0000_i1051" type="#_x0000_t75" style="width:172.2pt;height:35.4pt" o:ole="">
            <v:imagedata r:id="rId59" o:title=""/>
          </v:shape>
          <o:OLEObject Type="Embed" ProgID="Equation.DSMT4" ShapeID="_x0000_i1051" DrawAspect="Content" ObjectID="_1735576806" r:id="rId60"/>
        </w:object>
      </w:r>
    </w:p>
    <w:p w14:paraId="7E39AE25" w14:textId="77777777" w:rsidR="00DD3EF2" w:rsidRDefault="00000000" w:rsidP="003F54BF">
      <w:pPr>
        <w:widowControl w:val="0"/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D.</w:t>
      </w:r>
      <w:r>
        <w:rPr>
          <w:rFonts w:eastAsia="宋体" w:hint="eastAsia"/>
          <w:color w:val="000000"/>
          <w:lang w:eastAsia="zh-CN"/>
        </w:rPr>
        <w:t>熔融的</w:t>
      </w:r>
      <w:r>
        <w:rPr>
          <w:rFonts w:eastAsia="宋体" w:hint="eastAsia"/>
          <w:color w:val="000000"/>
          <w:lang w:eastAsia="zh-CN"/>
        </w:rPr>
        <w:t>NaCl</w:t>
      </w:r>
      <w:r>
        <w:rPr>
          <w:rFonts w:eastAsia="宋体" w:hint="eastAsia"/>
          <w:color w:val="000000"/>
          <w:lang w:eastAsia="zh-CN"/>
        </w:rPr>
        <w:t>中也存在水合钠离子和水合氯离子</w:t>
      </w:r>
    </w:p>
    <w:p w14:paraId="05DAB21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8.</w:t>
      </w:r>
      <w:r>
        <w:rPr>
          <w:rFonts w:eastAsia="宋体" w:hint="eastAsia"/>
          <w:color w:val="000000"/>
          <w:lang w:eastAsia="zh-CN"/>
        </w:rPr>
        <w:t>电解质是人体维持适当功能必需的物质，但它们会通过出汗流失，在剧烈运动或过热出汗后，及时补充电解质对保持健康很重要。从电离角度可以对酸、碱、</w:t>
      </w:r>
      <w:proofErr w:type="gramStart"/>
      <w:r>
        <w:rPr>
          <w:rFonts w:eastAsia="宋体" w:hint="eastAsia"/>
          <w:color w:val="000000"/>
          <w:lang w:eastAsia="zh-CN"/>
        </w:rPr>
        <w:t>盐进行</w:t>
      </w:r>
      <w:proofErr w:type="gramEnd"/>
      <w:r>
        <w:rPr>
          <w:rFonts w:eastAsia="宋体" w:hint="eastAsia"/>
          <w:color w:val="000000"/>
          <w:lang w:eastAsia="zh-CN"/>
        </w:rPr>
        <w:t>分类，下列关于酸、碱、盐的说法错误的是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  <w:r>
        <w:rPr>
          <w:rFonts w:eastAsia="宋体" w:hint="eastAsia"/>
          <w:color w:val="000000"/>
          <w:lang w:eastAsia="zh-CN"/>
        </w:rPr>
        <w:cr/>
        <w:t>A.</w:t>
      </w:r>
      <w:r>
        <w:rPr>
          <w:rFonts w:eastAsia="宋体" w:hint="eastAsia"/>
          <w:color w:val="000000"/>
          <w:lang w:eastAsia="zh-CN"/>
        </w:rPr>
        <w:t>电离时产生的阴离子全部是</w:t>
      </w:r>
      <w:r>
        <w:rPr>
          <w:rFonts w:eastAsia="宋体"/>
          <w:color w:val="000000"/>
          <w:position w:val="-6"/>
        </w:rPr>
        <w:object w:dxaOrig="462" w:dyaOrig="301" w14:anchorId="1C1CBDFD">
          <v:shape id="_x0000_i1052" type="#_x0000_t75" style="width:23.4pt;height:15pt" o:ole="">
            <v:imagedata r:id="rId61" o:title=""/>
          </v:shape>
          <o:OLEObject Type="Embed" ProgID="Equation.DSMT4" ShapeID="_x0000_i1052" DrawAspect="Content" ObjectID="_1735576807" r:id="rId62"/>
        </w:object>
      </w:r>
      <w:r>
        <w:rPr>
          <w:rFonts w:eastAsia="宋体" w:hint="eastAsia"/>
          <w:color w:val="000000"/>
          <w:lang w:eastAsia="zh-CN"/>
        </w:rPr>
        <w:t>的化合物才可能是碱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电离时产生的阳离子全部是</w:t>
      </w:r>
      <w:r>
        <w:rPr>
          <w:rFonts w:eastAsia="宋体"/>
          <w:color w:val="000000"/>
          <w:position w:val="-4"/>
        </w:rPr>
        <w:object w:dxaOrig="322" w:dyaOrig="279" w14:anchorId="15B15B12">
          <v:shape id="_x0000_i1053" type="#_x0000_t75" style="width:16.2pt;height:13.8pt" o:ole="">
            <v:imagedata r:id="rId63" o:title=""/>
          </v:shape>
          <o:OLEObject Type="Embed" ProgID="Equation.DSMT4" ShapeID="_x0000_i1053" DrawAspect="Content" ObjectID="_1735576808" r:id="rId64"/>
        </w:object>
      </w:r>
      <w:r>
        <w:rPr>
          <w:rFonts w:eastAsia="宋体" w:hint="eastAsia"/>
          <w:color w:val="000000"/>
          <w:lang w:eastAsia="zh-CN"/>
        </w:rPr>
        <w:t>的化合物才可能是酸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电离时能产生金属阳离子和酸根阴离子的化合物是盐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酸、碱、盐都是电解质，电解质只有酸、碱、盐</w:t>
      </w:r>
    </w:p>
    <w:p w14:paraId="31EDC397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9.</w:t>
      </w:r>
      <w:proofErr w:type="gramStart"/>
      <w:r>
        <w:rPr>
          <w:rFonts w:eastAsia="宋体" w:hint="eastAsia"/>
          <w:color w:val="000000"/>
          <w:lang w:eastAsia="zh-CN"/>
        </w:rPr>
        <w:t>某兴趣</w:t>
      </w:r>
      <w:proofErr w:type="gramEnd"/>
      <w:r>
        <w:rPr>
          <w:rFonts w:eastAsia="宋体" w:hint="eastAsia"/>
          <w:color w:val="000000"/>
          <w:lang w:eastAsia="zh-CN"/>
        </w:rPr>
        <w:t>小组的同学向一定体积的</w:t>
      </w:r>
      <w:r>
        <w:rPr>
          <w:rFonts w:eastAsia="宋体"/>
          <w:color w:val="000000"/>
        </w:rPr>
        <w:object w:dxaOrig="945" w:dyaOrig="360" w14:anchorId="4FFF71F1">
          <v:shape id="_x0000_i1054" type="#_x0000_t75" style="width:47.4pt;height:18pt" o:ole="">
            <v:imagedata r:id="rId65" o:title=""/>
          </v:shape>
          <o:OLEObject Type="Embed" ProgID="Equation.DSMT4" ShapeID="_x0000_i1054" DrawAspect="Content" ObjectID="_1735576809" r:id="rId66"/>
        </w:object>
      </w:r>
      <w:r>
        <w:rPr>
          <w:rFonts w:eastAsia="宋体" w:hint="eastAsia"/>
          <w:color w:val="000000"/>
          <w:lang w:eastAsia="zh-CN"/>
        </w:rPr>
        <w:t>溶液中逐滴加入稀硫酸，并测得混合溶液的导电能力随时间变化的曲线如图①所示。下列说法中正确的是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09753F0A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noProof/>
        </w:rPr>
        <w:drawing>
          <wp:inline distT="0" distB="0" distL="0" distR="0" wp14:anchorId="15C3116E" wp14:editId="77806B7F">
            <wp:extent cx="2999105" cy="1313815"/>
            <wp:effectExtent l="0" t="0" r="0" b="0"/>
            <wp:docPr id="953844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44542" name="图片 1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10101" cy="131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02B89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A.</w:t>
      </w:r>
      <w:r>
        <w:rPr>
          <w:rFonts w:eastAsia="宋体" w:hint="eastAsia"/>
          <w:color w:val="000000"/>
          <w:lang w:eastAsia="zh-CN"/>
        </w:rPr>
        <w:t>图①中导电能力接近</w:t>
      </w:r>
      <w:r>
        <w:rPr>
          <w:rFonts w:eastAsia="宋体" w:hint="eastAsia"/>
          <w:color w:val="000000"/>
          <w:lang w:eastAsia="zh-CN"/>
        </w:rPr>
        <w:t>0</w:t>
      </w:r>
      <w:r>
        <w:rPr>
          <w:rFonts w:eastAsia="宋体" w:hint="eastAsia"/>
          <w:color w:val="000000"/>
          <w:lang w:eastAsia="zh-CN"/>
        </w:rPr>
        <w:t>时溶液中</w:t>
      </w:r>
      <w:r>
        <w:rPr>
          <w:rFonts w:eastAsia="宋体"/>
          <w:color w:val="000000"/>
        </w:rPr>
        <w:object w:dxaOrig="525" w:dyaOrig="315" w14:anchorId="14A8CC5E">
          <v:shape id="_x0000_i1055" type="#_x0000_t75" style="width:26.4pt;height:15.6pt" o:ole="">
            <v:imagedata r:id="rId68" o:title=""/>
          </v:shape>
          <o:OLEObject Type="Embed" ProgID="Equation.DSMT4" ShapeID="_x0000_i1055" DrawAspect="Content" ObjectID="_1735576810" r:id="rId69"/>
        </w:object>
      </w:r>
      <w:r>
        <w:rPr>
          <w:rFonts w:eastAsia="宋体" w:hint="eastAsia"/>
          <w:color w:val="000000"/>
          <w:lang w:eastAsia="zh-CN"/>
        </w:rPr>
        <w:t>恰好沉淀完全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图①中导电能力接近</w:t>
      </w:r>
      <w:r>
        <w:rPr>
          <w:rFonts w:eastAsia="宋体" w:hint="eastAsia"/>
          <w:color w:val="000000"/>
          <w:lang w:eastAsia="zh-CN"/>
        </w:rPr>
        <w:t>0</w:t>
      </w:r>
      <w:r>
        <w:rPr>
          <w:rFonts w:eastAsia="宋体" w:hint="eastAsia"/>
          <w:color w:val="000000"/>
          <w:lang w:eastAsia="zh-CN"/>
        </w:rPr>
        <w:t>后又增强，主要是由于过量的稀硫酸是电解质</w:t>
      </w:r>
    </w:p>
    <w:p w14:paraId="0B931CDC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C.</w:t>
      </w:r>
      <w:r>
        <w:rPr>
          <w:rFonts w:eastAsia="宋体" w:hint="eastAsia"/>
          <w:color w:val="000000"/>
          <w:lang w:eastAsia="zh-CN"/>
        </w:rPr>
        <w:t>向</w:t>
      </w:r>
      <w:r>
        <w:rPr>
          <w:rFonts w:eastAsia="宋体"/>
          <w:color w:val="000000"/>
        </w:rPr>
        <w:object w:dxaOrig="780" w:dyaOrig="360" w14:anchorId="2AB4F4E9">
          <v:shape id="_x0000_i1056" type="#_x0000_t75" style="width:39pt;height:18pt" o:ole="">
            <v:imagedata r:id="rId70" o:title=""/>
          </v:shape>
          <o:OLEObject Type="Embed" ProgID="Equation.DSMT4" ShapeID="_x0000_i1056" DrawAspect="Content" ObjectID="_1735576811" r:id="rId71"/>
        </w:object>
      </w:r>
      <w:r>
        <w:rPr>
          <w:rFonts w:eastAsia="宋体" w:hint="eastAsia"/>
          <w:color w:val="000000"/>
          <w:lang w:eastAsia="zh-CN"/>
        </w:rPr>
        <w:t>溶液中通入少量</w:t>
      </w:r>
      <w:r>
        <w:rPr>
          <w:rFonts w:eastAsia="宋体" w:hint="eastAsia"/>
          <w:color w:val="000000"/>
          <w:lang w:eastAsia="zh-CN"/>
        </w:rPr>
        <w:t>HCl</w:t>
      </w:r>
      <w:r>
        <w:rPr>
          <w:rFonts w:eastAsia="宋体" w:hint="eastAsia"/>
          <w:color w:val="000000"/>
          <w:lang w:eastAsia="zh-CN"/>
        </w:rPr>
        <w:t>时，溶液导电能力的变化不满足图②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澄清的石灰水中通入少量的</w:t>
      </w:r>
      <w:r>
        <w:rPr>
          <w:rFonts w:eastAsia="宋体"/>
          <w:color w:val="000000"/>
        </w:rPr>
        <w:object w:dxaOrig="480" w:dyaOrig="360" w14:anchorId="7B246269">
          <v:shape id="_x0000_i1057" type="#_x0000_t75" style="width:24pt;height:18pt" o:ole="">
            <v:imagedata r:id="rId72" o:title=""/>
          </v:shape>
          <o:OLEObject Type="Embed" ProgID="Equation.DSMT4" ShapeID="_x0000_i1057" DrawAspect="Content" ObjectID="_1735576812" r:id="rId73"/>
        </w:object>
      </w:r>
      <w:r>
        <w:rPr>
          <w:rFonts w:eastAsia="宋体" w:hint="eastAsia"/>
          <w:color w:val="000000"/>
          <w:lang w:eastAsia="zh-CN"/>
        </w:rPr>
        <w:t>，导电能力的变化不满足图②是因为</w:t>
      </w:r>
      <w:r>
        <w:rPr>
          <w:rFonts w:eastAsia="宋体"/>
          <w:color w:val="000000"/>
        </w:rPr>
        <w:object w:dxaOrig="735" w:dyaOrig="360" w14:anchorId="3DE05932">
          <v:shape id="_x0000_i1058" type="#_x0000_t75" style="width:36.6pt;height:18pt" o:ole="">
            <v:imagedata r:id="rId74" o:title=""/>
          </v:shape>
          <o:OLEObject Type="Embed" ProgID="Equation.DSMT4" ShapeID="_x0000_i1058" DrawAspect="Content" ObjectID="_1735576813" r:id="rId75"/>
        </w:object>
      </w:r>
      <w:r>
        <w:rPr>
          <w:rFonts w:eastAsia="宋体" w:hint="eastAsia"/>
          <w:color w:val="000000"/>
          <w:lang w:eastAsia="zh-CN"/>
        </w:rPr>
        <w:t>不是电</w:t>
      </w:r>
      <w:r>
        <w:rPr>
          <w:rFonts w:eastAsia="宋体" w:hint="eastAsia"/>
          <w:color w:val="000000"/>
          <w:lang w:eastAsia="zh-CN"/>
        </w:rPr>
        <w:lastRenderedPageBreak/>
        <w:t>解质</w:t>
      </w:r>
    </w:p>
    <w:p w14:paraId="25C6E197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10.</w:t>
      </w:r>
      <w:r>
        <w:rPr>
          <w:rFonts w:eastAsia="宋体" w:hint="eastAsia"/>
          <w:color w:val="000000"/>
          <w:lang w:eastAsia="zh-CN"/>
        </w:rPr>
        <w:t>下列各组选项按照电解质、非电解质、单质、混合物顺序排列的一项是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59C92423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A.</w:t>
      </w:r>
      <w:r>
        <w:rPr>
          <w:rFonts w:eastAsia="宋体" w:hint="eastAsia"/>
          <w:color w:val="000000"/>
          <w:lang w:eastAsia="zh-CN"/>
        </w:rPr>
        <w:t>氯化氢、三氧化硫、石墨、液氧</w: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 w:hint="eastAsia"/>
          <w:color w:val="000000"/>
          <w:lang w:eastAsia="zh-CN"/>
        </w:rPr>
        <w:t>氯化钠、乙醇、铁、空气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 w:hint="eastAsia"/>
          <w:color w:val="000000"/>
          <w:lang w:eastAsia="zh-CN"/>
        </w:rPr>
        <w:t>蔗糖、硫酸铜、氮气、波尔多液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 w:hint="eastAsia"/>
          <w:color w:val="000000"/>
          <w:lang w:eastAsia="zh-CN"/>
        </w:rPr>
        <w:t>氯化钾、硝酸钠、氯气、石灰水</w:t>
      </w:r>
    </w:p>
    <w:p w14:paraId="147C3B18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11.</w:t>
      </w:r>
      <w:r>
        <w:rPr>
          <w:rFonts w:eastAsia="宋体" w:hint="eastAsia"/>
          <w:color w:val="000000"/>
          <w:lang w:eastAsia="zh-CN"/>
        </w:rPr>
        <w:t>向一定体积的</w:t>
      </w:r>
      <w:r>
        <w:rPr>
          <w:rFonts w:eastAsia="宋体"/>
          <w:color w:val="000000"/>
          <w:position w:val="-10"/>
        </w:rPr>
        <w:object w:dxaOrig="841" w:dyaOrig="323" w14:anchorId="62CAA12A">
          <v:shape id="_x0000_i1059" type="#_x0000_t75" style="width:42pt;height:16.2pt" o:ole="">
            <v:imagedata r:id="rId76" o:title=""/>
          </v:shape>
          <o:OLEObject Type="Embed" ProgID="Equation.DSMT4" ShapeID="_x0000_i1059" DrawAspect="Content" ObjectID="_1735576814" r:id="rId77"/>
        </w:object>
      </w:r>
      <w:r>
        <w:rPr>
          <w:rFonts w:eastAsia="宋体" w:hint="eastAsia"/>
          <w:color w:val="000000"/>
          <w:lang w:eastAsia="zh-CN"/>
        </w:rPr>
        <w:t>溶液中逐滴加入稀硫酸，测得混合溶液的导电能力随时间变化的曲线如图所示，下列说法正确的是</w:t>
      </w:r>
      <w:r>
        <w:rPr>
          <w:rFonts w:eastAsia="宋体" w:hint="eastAsia"/>
          <w:color w:val="000000"/>
          <w:lang w:eastAsia="zh-CN"/>
        </w:rPr>
        <w:t>(</w:t>
      </w:r>
      <w:r>
        <w:rPr>
          <w:rFonts w:eastAsia="宋体"/>
          <w:color w:val="000000"/>
          <w:lang w:eastAsia="zh-CN"/>
        </w:rPr>
        <w:t xml:space="preserve">   )</w:t>
      </w:r>
    </w:p>
    <w:p w14:paraId="7CF3BC2A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noProof/>
        </w:rPr>
        <w:drawing>
          <wp:inline distT="0" distB="0" distL="0" distR="0" wp14:anchorId="1295A579" wp14:editId="11F9C4F0">
            <wp:extent cx="1574165" cy="1075055"/>
            <wp:effectExtent l="0" t="0" r="0" b="0"/>
            <wp:docPr id="462334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34346" name="图片 1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85648" cy="108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9D28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A.</w:t>
      </w:r>
      <w:r>
        <w:rPr>
          <w:rFonts w:eastAsia="宋体"/>
          <w:color w:val="000000"/>
          <w:position w:val="-4"/>
        </w:rPr>
        <w:object w:dxaOrig="357" w:dyaOrig="242" w14:anchorId="3604E495">
          <v:shape id="_x0000_i1060" type="#_x0000_t75" style="width:18pt;height:12pt" o:ole="">
            <v:imagedata r:id="rId79" o:title=""/>
          </v:shape>
          <o:OLEObject Type="Embed" ProgID="Equation.DSMT4" ShapeID="_x0000_i1060" DrawAspect="Content" ObjectID="_1735576815" r:id="rId80"/>
        </w:object>
      </w:r>
      <w:r>
        <w:rPr>
          <w:rFonts w:eastAsia="宋体" w:hint="eastAsia"/>
          <w:color w:val="000000"/>
          <w:lang w:eastAsia="zh-CN"/>
        </w:rPr>
        <w:t>段溶液中的离子反应为</w:t>
      </w:r>
      <w:r>
        <w:rPr>
          <w:rFonts w:eastAsia="宋体"/>
          <w:color w:val="000000"/>
          <w:position w:val="-30"/>
        </w:rPr>
        <w:object w:dxaOrig="2304" w:dyaOrig="703" w14:anchorId="74C20736">
          <v:shape id="_x0000_i1061" type="#_x0000_t75" style="width:115.2pt;height:35.4pt" o:ole="">
            <v:imagedata r:id="rId81" o:title=""/>
          </v:shape>
          <o:OLEObject Type="Embed" ProgID="Equation.DSMT4" ShapeID="_x0000_i1061" DrawAspect="Content" ObjectID="_1735576816" r:id="rId82"/>
        </w:object>
      </w:r>
      <w:r>
        <w:rPr>
          <w:rFonts w:eastAsia="宋体" w:hint="eastAsia"/>
          <w:color w:val="000000"/>
          <w:lang w:eastAsia="zh-CN"/>
        </w:rPr>
        <w:cr/>
        <w:t>B.</w:t>
      </w:r>
      <w:r>
        <w:rPr>
          <w:rFonts w:eastAsia="宋体"/>
          <w:color w:val="000000"/>
          <w:position w:val="-10"/>
        </w:rPr>
        <w:object w:dxaOrig="323" w:dyaOrig="300" w14:anchorId="529B8FB6">
          <v:shape id="_x0000_i1062" type="#_x0000_t75" style="width:16.2pt;height:15pt" o:ole="">
            <v:imagedata r:id="rId83" o:title=""/>
          </v:shape>
          <o:OLEObject Type="Embed" ProgID="Equation.DSMT4" ShapeID="_x0000_i1062" DrawAspect="Content" ObjectID="_1735576817" r:id="rId84"/>
        </w:object>
      </w:r>
      <w:r>
        <w:rPr>
          <w:rFonts w:eastAsia="宋体" w:hint="eastAsia"/>
          <w:color w:val="000000"/>
          <w:lang w:eastAsia="zh-CN"/>
        </w:rPr>
        <w:t>处溶液的导电能力约为</w:t>
      </w:r>
      <w:r>
        <w:rPr>
          <w:rFonts w:eastAsia="宋体"/>
          <w:color w:val="000000"/>
          <w:lang w:eastAsia="zh-CN"/>
        </w:rPr>
        <w:t>0</w:t>
      </w:r>
      <w:r>
        <w:rPr>
          <w:rFonts w:eastAsia="宋体" w:hint="eastAsia"/>
          <w:color w:val="000000"/>
          <w:lang w:eastAsia="zh-CN"/>
        </w:rPr>
        <w:t>，所以</w:t>
      </w:r>
      <w:r>
        <w:rPr>
          <w:rFonts w:eastAsia="宋体"/>
          <w:color w:val="000000"/>
          <w:position w:val="-10"/>
        </w:rPr>
        <w:object w:dxaOrig="634" w:dyaOrig="323" w14:anchorId="34E524F1">
          <v:shape id="_x0000_i1063" type="#_x0000_t75" style="width:31.8pt;height:16.2pt" o:ole="">
            <v:imagedata r:id="rId85" o:title=""/>
          </v:shape>
          <o:OLEObject Type="Embed" ProgID="Equation.DSMT4" ShapeID="_x0000_i1063" DrawAspect="Content" ObjectID="_1735576818" r:id="rId86"/>
        </w:object>
      </w:r>
      <w:r>
        <w:rPr>
          <w:rFonts w:eastAsia="宋体" w:hint="eastAsia"/>
          <w:color w:val="000000"/>
          <w:lang w:eastAsia="zh-CN"/>
        </w:rPr>
        <w:t>是非电解质</w:t>
      </w:r>
      <w:r>
        <w:rPr>
          <w:rFonts w:eastAsia="宋体" w:hint="eastAsia"/>
          <w:color w:val="000000"/>
          <w:lang w:eastAsia="zh-CN"/>
        </w:rPr>
        <w:cr/>
        <w:t>C.</w:t>
      </w:r>
      <w:r>
        <w:rPr>
          <w:rFonts w:eastAsia="宋体"/>
          <w:color w:val="000000"/>
          <w:position w:val="-10"/>
        </w:rPr>
        <w:object w:dxaOrig="634" w:dyaOrig="323" w14:anchorId="55C6F3A3">
          <v:shape id="_x0000_i1064" type="#_x0000_t75" style="width:31.8pt;height:16.2pt" o:ole="">
            <v:imagedata r:id="rId87" o:title=""/>
          </v:shape>
          <o:OLEObject Type="Embed" ProgID="Equation.DSMT4" ShapeID="_x0000_i1064" DrawAspect="Content" ObjectID="_1735576819" r:id="rId88"/>
        </w:object>
      </w:r>
      <w:r>
        <w:rPr>
          <w:rFonts w:eastAsia="宋体" w:hint="eastAsia"/>
          <w:color w:val="000000"/>
          <w:lang w:eastAsia="zh-CN"/>
        </w:rPr>
        <w:t>是强电解质，其稀溶液中不含</w:t>
      </w:r>
      <w:r>
        <w:rPr>
          <w:rFonts w:eastAsia="宋体"/>
          <w:color w:val="000000"/>
          <w:position w:val="-10"/>
        </w:rPr>
        <w:object w:dxaOrig="634" w:dyaOrig="323" w14:anchorId="4C7D95FF">
          <v:shape id="_x0000_i1065" type="#_x0000_t75" style="width:31.8pt;height:16.2pt" o:ole="">
            <v:imagedata r:id="rId89" o:title=""/>
          </v:shape>
          <o:OLEObject Type="Embed" ProgID="Equation.DSMT4" ShapeID="_x0000_i1065" DrawAspect="Content" ObjectID="_1735576820" r:id="rId90"/>
        </w:object>
      </w:r>
      <w:r>
        <w:rPr>
          <w:rFonts w:eastAsia="宋体" w:hint="eastAsia"/>
          <w:color w:val="000000"/>
          <w:lang w:eastAsia="zh-CN"/>
        </w:rPr>
        <w:t>分子</w:t>
      </w:r>
      <w:r>
        <w:rPr>
          <w:rFonts w:eastAsia="宋体" w:hint="eastAsia"/>
          <w:color w:val="000000"/>
          <w:lang w:eastAsia="zh-CN"/>
        </w:rPr>
        <w:cr/>
        <w:t>D.</w:t>
      </w:r>
      <w:r>
        <w:rPr>
          <w:rFonts w:eastAsia="宋体"/>
          <w:color w:val="000000"/>
          <w:position w:val="-4"/>
        </w:rPr>
        <w:object w:dxaOrig="323" w:dyaOrig="242" w14:anchorId="08F0330E">
          <v:shape id="_x0000_i1066" type="#_x0000_t75" style="width:16.2pt;height:12pt" o:ole="">
            <v:imagedata r:id="rId91" o:title=""/>
          </v:shape>
          <o:OLEObject Type="Embed" ProgID="Equation.DSMT4" ShapeID="_x0000_i1066" DrawAspect="Content" ObjectID="_1735576821" r:id="rId92"/>
        </w:object>
      </w:r>
      <w:r>
        <w:rPr>
          <w:rFonts w:eastAsia="宋体" w:hint="eastAsia"/>
          <w:color w:val="000000"/>
          <w:lang w:eastAsia="zh-CN"/>
        </w:rPr>
        <w:t>段溶液的导电能力不断增大，主要是由于</w:t>
      </w:r>
      <w:r>
        <w:rPr>
          <w:rFonts w:eastAsia="宋体"/>
          <w:color w:val="000000"/>
          <w:position w:val="-10"/>
        </w:rPr>
        <w:object w:dxaOrig="841" w:dyaOrig="323" w14:anchorId="01E34448">
          <v:shape id="_x0000_i1067" type="#_x0000_t75" style="width:42pt;height:16.2pt" o:ole="">
            <v:imagedata r:id="rId93" o:title=""/>
          </v:shape>
          <o:OLEObject Type="Embed" ProgID="Equation.DSMT4" ShapeID="_x0000_i1067" DrawAspect="Content" ObjectID="_1735576822" r:id="rId94"/>
        </w:object>
      </w:r>
      <w:r>
        <w:rPr>
          <w:rFonts w:eastAsia="宋体" w:hint="eastAsia"/>
          <w:color w:val="000000"/>
          <w:lang w:eastAsia="zh-CN"/>
        </w:rPr>
        <w:t>电离出的离子导电</w:t>
      </w:r>
    </w:p>
    <w:p w14:paraId="2047D1CA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12.</w:t>
      </w:r>
      <w:r>
        <w:rPr>
          <w:rFonts w:eastAsia="宋体" w:hint="eastAsia"/>
          <w:color w:val="000000"/>
          <w:lang w:eastAsia="zh-CN"/>
        </w:rPr>
        <w:t>已知：①</w:t>
      </w:r>
      <w:r>
        <w:rPr>
          <w:rFonts w:eastAsia="宋体"/>
          <w:color w:val="000000"/>
          <w:position w:val="-30"/>
        </w:rPr>
        <w:object w:dxaOrig="3210" w:dyaOrig="705" w14:anchorId="06BF275F">
          <v:shape id="_x0000_i1068" type="#_x0000_t75" style="width:160.8pt;height:35.4pt" o:ole="">
            <v:imagedata r:id="rId95" o:title=""/>
          </v:shape>
          <o:OLEObject Type="Embed" ProgID="Equation.DSMT4" ShapeID="_x0000_i1068" DrawAspect="Content" ObjectID="_1735576823" r:id="rId96"/>
        </w:object>
      </w:r>
      <w:r>
        <w:rPr>
          <w:rFonts w:eastAsia="宋体" w:hint="eastAsia"/>
          <w:color w:val="000000"/>
          <w:lang w:eastAsia="zh-CN"/>
        </w:rPr>
        <w:t>，②</w:t>
      </w:r>
      <w:r>
        <w:rPr>
          <w:rFonts w:eastAsia="宋体"/>
          <w:color w:val="000000"/>
          <w:position w:val="-30"/>
        </w:rPr>
        <w:object w:dxaOrig="3300" w:dyaOrig="705" w14:anchorId="6E56173E">
          <v:shape id="_x0000_i1069" type="#_x0000_t75" style="width:165pt;height:35.4pt" o:ole="">
            <v:imagedata r:id="rId97" o:title=""/>
          </v:shape>
          <o:OLEObject Type="Embed" ProgID="Equation.DSMT4" ShapeID="_x0000_i1069" DrawAspect="Content" ObjectID="_1735576824" r:id="rId98"/>
        </w:object>
      </w:r>
      <w:r>
        <w:rPr>
          <w:rFonts w:eastAsia="宋体" w:hint="eastAsia"/>
          <w:color w:val="000000"/>
          <w:lang w:eastAsia="zh-CN"/>
        </w:rPr>
        <w:t>，且</w:t>
      </w:r>
      <w:r>
        <w:rPr>
          <w:rFonts w:eastAsia="宋体"/>
          <w:color w:val="000000"/>
          <w:position w:val="-14"/>
        </w:rPr>
        <w:object w:dxaOrig="1095" w:dyaOrig="360" w14:anchorId="77C68B0A">
          <v:shape id="_x0000_i1070" type="#_x0000_t75" style="width:54.6pt;height:18pt" o:ole="">
            <v:imagedata r:id="rId99" o:title=""/>
          </v:shape>
          <o:OLEObject Type="Embed" ProgID="Equation.DSMT4" ShapeID="_x0000_i1070" DrawAspect="Content" ObjectID="_1735576825" r:id="rId100"/>
        </w:object>
      </w:r>
      <w:r>
        <w:rPr>
          <w:rFonts w:eastAsia="宋体" w:hint="eastAsia"/>
          <w:color w:val="000000"/>
          <w:lang w:eastAsia="zh-CN"/>
        </w:rPr>
        <w:t>易溶于水。试根据如图所示装置回答下列问题：</w:t>
      </w:r>
    </w:p>
    <w:p w14:paraId="7E47E614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noProof/>
        </w:rPr>
        <w:drawing>
          <wp:inline distT="0" distB="0" distL="0" distR="0" wp14:anchorId="16D0F459" wp14:editId="693ABB98">
            <wp:extent cx="2225675" cy="1071245"/>
            <wp:effectExtent l="0" t="0" r="0" b="0"/>
            <wp:docPr id="19091082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08226" name="图片 1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232427" cy="107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29A35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）通入</w:t>
      </w:r>
      <w:r>
        <w:rPr>
          <w:rFonts w:eastAsia="宋体"/>
          <w:color w:val="000000"/>
          <w:position w:val="-10"/>
        </w:rPr>
        <w:object w:dxaOrig="435" w:dyaOrig="315" w14:anchorId="0D3B9814">
          <v:shape id="_x0000_i1071" type="#_x0000_t75" style="width:21.6pt;height:15.6pt" o:ole="">
            <v:imagedata r:id="rId102" o:title=""/>
          </v:shape>
          <o:OLEObject Type="Embed" ProgID="Equation.DSMT4" ShapeID="_x0000_i1071" DrawAspect="Content" ObjectID="_1735576826" r:id="rId103"/>
        </w:object>
      </w:r>
      <w:r>
        <w:rPr>
          <w:rFonts w:eastAsia="宋体" w:hint="eastAsia"/>
          <w:color w:val="000000"/>
          <w:lang w:eastAsia="zh-CN"/>
        </w:rPr>
        <w:t>前，灯泡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（填“亮”或“不亮”）。</w:t>
      </w:r>
    </w:p>
    <w:p w14:paraId="26F2B05B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）随着</w:t>
      </w:r>
      <w:r>
        <w:rPr>
          <w:rFonts w:eastAsia="宋体"/>
          <w:color w:val="000000"/>
          <w:position w:val="-10"/>
        </w:rPr>
        <w:object w:dxaOrig="435" w:dyaOrig="315" w14:anchorId="4245F349">
          <v:shape id="_x0000_i1072" type="#_x0000_t75" style="width:21.6pt;height:15.6pt" o:ole="">
            <v:imagedata r:id="rId104" o:title=""/>
          </v:shape>
          <o:OLEObject Type="Embed" ProgID="Equation.DSMT4" ShapeID="_x0000_i1072" DrawAspect="Content" ObjectID="_1735576827" r:id="rId105"/>
        </w:object>
      </w:r>
      <w:r>
        <w:rPr>
          <w:rFonts w:eastAsia="宋体" w:hint="eastAsia"/>
          <w:color w:val="000000"/>
          <w:lang w:eastAsia="zh-CN"/>
        </w:rPr>
        <w:t>的通入，灯泡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。</w:t>
      </w:r>
    </w:p>
    <w:p w14:paraId="4764696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3</w:t>
      </w:r>
      <w:r>
        <w:rPr>
          <w:rFonts w:eastAsia="宋体" w:hint="eastAsia"/>
          <w:color w:val="000000"/>
          <w:lang w:eastAsia="zh-CN"/>
        </w:rPr>
        <w:t>）继续通入过量的</w:t>
      </w:r>
      <w:r>
        <w:rPr>
          <w:rFonts w:eastAsia="宋体"/>
          <w:color w:val="000000"/>
          <w:position w:val="-10"/>
        </w:rPr>
        <w:object w:dxaOrig="435" w:dyaOrig="315" w14:anchorId="1092FDF5">
          <v:shape id="_x0000_i1073" type="#_x0000_t75" style="width:21.6pt;height:15.6pt" o:ole="">
            <v:imagedata r:id="rId106" o:title=""/>
          </v:shape>
          <o:OLEObject Type="Embed" ProgID="Equation.DSMT4" ShapeID="_x0000_i1073" DrawAspect="Content" ObjectID="_1735576828" r:id="rId107"/>
        </w:object>
      </w:r>
      <w:r>
        <w:rPr>
          <w:rFonts w:eastAsia="宋体" w:hint="eastAsia"/>
          <w:color w:val="000000"/>
          <w:lang w:eastAsia="zh-CN"/>
        </w:rPr>
        <w:t>灯泡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。</w:t>
      </w:r>
    </w:p>
    <w:p w14:paraId="722B6B4D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4</w:t>
      </w:r>
      <w:r>
        <w:rPr>
          <w:rFonts w:eastAsia="宋体" w:hint="eastAsia"/>
          <w:color w:val="000000"/>
          <w:lang w:eastAsia="zh-CN"/>
        </w:rPr>
        <w:t>）下列四个图中，能比较准确地反映出溶液的导电能力和通入</w:t>
      </w:r>
      <w:r>
        <w:rPr>
          <w:rFonts w:eastAsia="宋体"/>
          <w:color w:val="000000"/>
          <w:position w:val="-10"/>
        </w:rPr>
        <w:object w:dxaOrig="435" w:dyaOrig="315" w14:anchorId="72254996">
          <v:shape id="_x0000_i1074" type="#_x0000_t75" style="width:21.6pt;height:15.6pt" o:ole="">
            <v:imagedata r:id="rId108" o:title=""/>
          </v:shape>
          <o:OLEObject Type="Embed" ProgID="Equation.DSMT4" ShapeID="_x0000_i1074" DrawAspect="Content" ObjectID="_1735576829" r:id="rId109"/>
        </w:object>
      </w:r>
      <w:r>
        <w:rPr>
          <w:rFonts w:eastAsia="宋体" w:hint="eastAsia"/>
          <w:color w:val="000000"/>
          <w:lang w:eastAsia="zh-CN"/>
        </w:rPr>
        <w:t>气体量的关系的是</w:t>
      </w:r>
      <w:r>
        <w:rPr>
          <w:rFonts w:eastAsia="宋体" w:hint="eastAsia"/>
          <w:color w:val="000000"/>
          <w:lang w:eastAsia="zh-CN"/>
        </w:rPr>
        <w:t>_</w:t>
      </w:r>
      <w:r>
        <w:rPr>
          <w:rFonts w:eastAsia="宋体"/>
          <w:color w:val="000000"/>
          <w:lang w:eastAsia="zh-CN"/>
        </w:rPr>
        <w:t>_________</w:t>
      </w:r>
      <w:r>
        <w:rPr>
          <w:rFonts w:eastAsia="宋体" w:hint="eastAsia"/>
          <w:color w:val="000000"/>
          <w:lang w:eastAsia="zh-CN"/>
        </w:rPr>
        <w:t>（填字母，</w:t>
      </w:r>
      <w:r>
        <w:rPr>
          <w:rFonts w:eastAsia="宋体"/>
          <w:color w:val="000000"/>
          <w:position w:val="-10"/>
        </w:rPr>
        <w:object w:dxaOrig="300" w:dyaOrig="240" w14:anchorId="1B84F86E">
          <v:shape id="_x0000_i1075" type="#_x0000_t75" style="width:15pt;height:12pt" o:ole="">
            <v:imagedata r:id="rId110" o:title=""/>
          </v:shape>
          <o:OLEObject Type="Embed" ProgID="Equation.DSMT4" ShapeID="_x0000_i1075" DrawAspect="Content" ObjectID="_1735576830" r:id="rId111"/>
        </w:object>
      </w:r>
      <w:r>
        <w:rPr>
          <w:rFonts w:eastAsia="宋体" w:hint="eastAsia"/>
          <w:color w:val="000000"/>
          <w:lang w:eastAsia="zh-CN"/>
        </w:rPr>
        <w:t>轴表示</w:t>
      </w:r>
      <w:r>
        <w:rPr>
          <w:rFonts w:eastAsia="宋体"/>
          <w:color w:val="000000"/>
          <w:position w:val="-10"/>
        </w:rPr>
        <w:object w:dxaOrig="435" w:dyaOrig="315" w14:anchorId="573B4E07">
          <v:shape id="_x0000_i1076" type="#_x0000_t75" style="width:21.6pt;height:15.6pt" o:ole="">
            <v:imagedata r:id="rId112" o:title=""/>
          </v:shape>
          <o:OLEObject Type="Embed" ProgID="Equation.DSMT4" ShapeID="_x0000_i1076" DrawAspect="Content" ObjectID="_1735576831" r:id="rId113"/>
        </w:object>
      </w:r>
      <w:r>
        <w:rPr>
          <w:rFonts w:eastAsia="宋体" w:hint="eastAsia"/>
          <w:color w:val="000000"/>
          <w:lang w:eastAsia="zh-CN"/>
        </w:rPr>
        <w:t>通入的量，</w:t>
      </w:r>
      <w:r>
        <w:rPr>
          <w:rFonts w:eastAsia="宋体"/>
          <w:color w:val="000000"/>
          <w:position w:val="-10"/>
        </w:rPr>
        <w:object w:dxaOrig="315" w:dyaOrig="240" w14:anchorId="192D59FB">
          <v:shape id="_x0000_i1077" type="#_x0000_t75" style="width:15.6pt;height:12pt" o:ole="">
            <v:imagedata r:id="rId114" o:title=""/>
          </v:shape>
          <o:OLEObject Type="Embed" ProgID="Equation.DSMT4" ShapeID="_x0000_i1077" DrawAspect="Content" ObjectID="_1735576832" r:id="rId115"/>
        </w:object>
      </w:r>
      <w:r>
        <w:rPr>
          <w:rFonts w:eastAsia="宋体" w:hint="eastAsia"/>
          <w:color w:val="000000"/>
          <w:lang w:eastAsia="zh-CN"/>
        </w:rPr>
        <w:t>轴表示导电能力）。</w:t>
      </w:r>
    </w:p>
    <w:p w14:paraId="395FF5DF" w14:textId="30C0177B" w:rsidR="00DD3EF2" w:rsidRPr="008F4AC3" w:rsidRDefault="00000000" w:rsidP="008F4AC3">
      <w:pPr>
        <w:rPr>
          <w:rFonts w:eastAsia="宋体"/>
          <w:color w:val="000000"/>
          <w:lang w:eastAsia="zh-CN"/>
        </w:rPr>
      </w:pPr>
      <w:r>
        <w:rPr>
          <w:noProof/>
        </w:rPr>
        <w:drawing>
          <wp:inline distT="0" distB="0" distL="0" distR="0" wp14:anchorId="7BE1BA30" wp14:editId="665909EE">
            <wp:extent cx="2295829" cy="2232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295829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eastAsia="zh-CN"/>
        </w:rPr>
        <w:br w:type="page"/>
      </w:r>
      <w:r>
        <w:rPr>
          <w:b/>
          <w:lang w:eastAsia="zh-CN"/>
        </w:rPr>
        <w:lastRenderedPageBreak/>
        <w:br/>
        <w:t>答案以及解析</w:t>
      </w:r>
    </w:p>
    <w:p w14:paraId="3168391D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C</w:t>
      </w:r>
    </w:p>
    <w:p w14:paraId="0663E3DB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参加离子反应的物质不一定都是电解质，如</w:t>
      </w:r>
      <w:r>
        <w:rPr>
          <w:rFonts w:eastAsia="宋体"/>
          <w:color w:val="000000"/>
          <w:position w:val="-30"/>
        </w:rPr>
        <w:object w:dxaOrig="2278" w:dyaOrig="699" w14:anchorId="1EC1B99C">
          <v:shape id="_x0000_i1078" type="#_x0000_t75" style="width:114pt;height:34.8pt" o:ole="">
            <v:imagedata r:id="rId117" o:title=""/>
          </v:shape>
          <o:OLEObject Type="Embed" ProgID="Equation.DSMT4" ShapeID="_x0000_i1078" DrawAspect="Content" ObjectID="_1735576833" r:id="rId118"/>
        </w:object>
      </w:r>
      <w:r>
        <w:rPr>
          <w:rFonts w:eastAsia="宋体" w:hint="eastAsia"/>
          <w:color w:val="000000"/>
          <w:lang w:eastAsia="zh-CN"/>
        </w:rPr>
        <w:t>中</w:t>
      </w:r>
      <w:r>
        <w:rPr>
          <w:rFonts w:eastAsia="宋体" w:hint="eastAsia"/>
          <w:color w:val="000000"/>
          <w:lang w:eastAsia="zh-CN"/>
        </w:rPr>
        <w:t>Fe</w:t>
      </w:r>
      <w:r>
        <w:rPr>
          <w:rFonts w:eastAsia="宋体" w:hint="eastAsia"/>
          <w:color w:val="000000"/>
          <w:lang w:eastAsia="zh-CN"/>
        </w:rPr>
        <w:t>既不是电解质也不是非电解质，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错误；离子反应中不是每一种离子的浓度都减小，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错误；没有沉淀、气体、水生成的反应也可能是离子反应，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错误。</w:t>
      </w:r>
    </w:p>
    <w:p w14:paraId="412905A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2.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D</w:t>
      </w:r>
    </w:p>
    <w:p w14:paraId="5DC9A663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复分解型离子反应发生时需要生成沉淀或气体或水等。离子反应中不一定生成沉淀，生成气体的反应也不一定是离子反应。</w:t>
      </w:r>
    </w:p>
    <w:p w14:paraId="1C0106F3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3.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D</w:t>
      </w:r>
    </w:p>
    <w:p w14:paraId="6E7449BA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碳酸钙为难溶性盐，不能拆开，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项错误；</w:t>
      </w:r>
      <w:r>
        <w:rPr>
          <w:rFonts w:eastAsia="宋体" w:hint="eastAsia"/>
          <w:color w:val="000000"/>
          <w:lang w:eastAsia="zh-CN"/>
        </w:rPr>
        <w:t>Fe</w:t>
      </w:r>
      <w:r>
        <w:rPr>
          <w:rFonts w:eastAsia="宋体" w:hint="eastAsia"/>
          <w:color w:val="000000"/>
          <w:lang w:eastAsia="zh-CN"/>
        </w:rPr>
        <w:t>和稀盐酸发生置换反应产生</w:t>
      </w:r>
      <w:r>
        <w:rPr>
          <w:rFonts w:eastAsia="宋体"/>
          <w:color w:val="000000"/>
          <w:position w:val="-6"/>
        </w:rPr>
        <w:object w:dxaOrig="440" w:dyaOrig="300" w14:anchorId="08FA5776">
          <v:shape id="_x0000_i1079" type="#_x0000_t75" style="width:22.2pt;height:15pt" o:ole="">
            <v:imagedata r:id="rId119" o:title=""/>
          </v:shape>
          <o:OLEObject Type="Embed" ProgID="Equation.DSMT4" ShapeID="_x0000_i1079" DrawAspect="Content" ObjectID="_1735576834" r:id="rId120"/>
        </w:object>
      </w:r>
      <w:r>
        <w:rPr>
          <w:rFonts w:eastAsia="宋体" w:hint="eastAsia"/>
          <w:color w:val="000000"/>
          <w:lang w:eastAsia="zh-CN"/>
        </w:rPr>
        <w:t>和氢气，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项错误；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项所给离子方程式电荷不守恒，错误；小苏打是</w:t>
      </w:r>
      <w:r>
        <w:rPr>
          <w:rFonts w:eastAsia="宋体"/>
          <w:color w:val="000000"/>
          <w:position w:val="-10"/>
        </w:rPr>
        <w:object w:dxaOrig="840" w:dyaOrig="320" w14:anchorId="06FA0FC7">
          <v:shape id="_x0000_i1080" type="#_x0000_t75" style="width:42pt;height:16.2pt" o:ole="">
            <v:imagedata r:id="rId121" o:title=""/>
          </v:shape>
          <o:OLEObject Type="Embed" ProgID="Equation.DSMT4" ShapeID="_x0000_i1080" DrawAspect="Content" ObjectID="_1735576835" r:id="rId122"/>
        </w:object>
      </w:r>
      <w:r>
        <w:rPr>
          <w:rFonts w:eastAsia="宋体" w:hint="eastAsia"/>
          <w:color w:val="000000"/>
          <w:lang w:eastAsia="zh-CN"/>
        </w:rPr>
        <w:t>，胃酸中有</w:t>
      </w:r>
      <w:r>
        <w:rPr>
          <w:rFonts w:eastAsia="宋体" w:hint="eastAsia"/>
          <w:color w:val="000000"/>
          <w:lang w:eastAsia="zh-CN"/>
        </w:rPr>
        <w:t>HCl</w:t>
      </w:r>
      <w:r>
        <w:rPr>
          <w:rFonts w:eastAsia="宋体" w:hint="eastAsia"/>
          <w:color w:val="000000"/>
          <w:lang w:eastAsia="zh-CN"/>
        </w:rPr>
        <w:t>，两者反应会释放出</w:t>
      </w:r>
      <w:r>
        <w:rPr>
          <w:rFonts w:eastAsia="宋体"/>
          <w:color w:val="000000"/>
          <w:position w:val="-10"/>
        </w:rPr>
        <w:object w:dxaOrig="440" w:dyaOrig="320" w14:anchorId="423C0AD4">
          <v:shape id="_x0000_i1081" type="#_x0000_t75" style="width:22.2pt;height:16.2pt" o:ole="">
            <v:imagedata r:id="rId123" o:title=""/>
          </v:shape>
          <o:OLEObject Type="Embed" ProgID="Equation.DSMT4" ShapeID="_x0000_i1081" DrawAspect="Content" ObjectID="_1735576836" r:id="rId124"/>
        </w:object>
      </w:r>
      <w:r>
        <w:rPr>
          <w:rFonts w:eastAsia="宋体" w:hint="eastAsia"/>
          <w:color w:val="000000"/>
          <w:lang w:eastAsia="zh-CN"/>
        </w:rPr>
        <w:t>，结合电荷守恒、原子守恒可知离子方程式正确，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项正确。</w:t>
      </w:r>
    </w:p>
    <w:p w14:paraId="7E3D6046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4.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C</w:t>
      </w:r>
    </w:p>
    <w:p w14:paraId="13A3597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/>
          <w:color w:val="000000"/>
          <w:position w:val="-6"/>
        </w:rPr>
        <w:object w:dxaOrig="462" w:dyaOrig="301" w14:anchorId="14783013">
          <v:shape id="_x0000_i1082" type="#_x0000_t75" style="width:23.4pt;height:15pt" o:ole="">
            <v:imagedata r:id="rId125" o:title=""/>
          </v:shape>
          <o:OLEObject Type="Embed" ProgID="Equation.DSMT4" ShapeID="_x0000_i1082" DrawAspect="Content" ObjectID="_1735576837" r:id="rId126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10"/>
        </w:rPr>
        <w:object w:dxaOrig="516" w:dyaOrig="344" w14:anchorId="61D90033">
          <v:shape id="_x0000_i1083" type="#_x0000_t75" style="width:25.8pt;height:17.4pt" o:ole="">
            <v:imagedata r:id="rId127" o:title=""/>
          </v:shape>
          <o:OLEObject Type="Embed" ProgID="Equation.DSMT4" ShapeID="_x0000_i1083" DrawAspect="Content" ObjectID="_1735576838" r:id="rId128"/>
        </w:object>
      </w:r>
      <w:r>
        <w:rPr>
          <w:rFonts w:eastAsia="宋体" w:hint="eastAsia"/>
          <w:color w:val="000000"/>
          <w:lang w:eastAsia="zh-CN"/>
        </w:rPr>
        <w:t>反应生成碳酸钙沉淀，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项错误；</w:t>
      </w:r>
      <w:r>
        <w:rPr>
          <w:rFonts w:eastAsia="宋体"/>
          <w:color w:val="000000"/>
          <w:position w:val="-10"/>
        </w:rPr>
        <w:object w:dxaOrig="516" w:dyaOrig="344" w14:anchorId="5CE98050">
          <v:shape id="_x0000_i1084" type="#_x0000_t75" style="width:25.8pt;height:17.4pt" o:ole="">
            <v:imagedata r:id="rId129" o:title=""/>
          </v:shape>
          <o:OLEObject Type="Embed" ProgID="Equation.DSMT4" ShapeID="_x0000_i1084" DrawAspect="Content" ObjectID="_1735576839" r:id="rId130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6"/>
        </w:rPr>
        <w:object w:dxaOrig="462" w:dyaOrig="301" w14:anchorId="04EC6A76">
          <v:shape id="_x0000_i1085" type="#_x0000_t75" style="width:23.4pt;height:15pt" o:ole="">
            <v:imagedata r:id="rId131" o:title=""/>
          </v:shape>
          <o:OLEObject Type="Embed" ProgID="Equation.DSMT4" ShapeID="_x0000_i1085" DrawAspect="Content" ObjectID="_1735576840" r:id="rId132"/>
        </w:object>
      </w:r>
      <w:r>
        <w:rPr>
          <w:rFonts w:eastAsia="宋体" w:hint="eastAsia"/>
          <w:color w:val="000000"/>
          <w:lang w:eastAsia="zh-CN"/>
        </w:rPr>
        <w:t>反应生成难</w:t>
      </w:r>
      <w:proofErr w:type="gramStart"/>
      <w:r>
        <w:rPr>
          <w:rFonts w:eastAsia="宋体" w:hint="eastAsia"/>
          <w:color w:val="000000"/>
          <w:lang w:eastAsia="zh-CN"/>
        </w:rPr>
        <w:t>溶物氢氧化镁</w:t>
      </w:r>
      <w:proofErr w:type="gramEnd"/>
      <w:r>
        <w:rPr>
          <w:rFonts w:eastAsia="宋体" w:hint="eastAsia"/>
          <w:color w:val="000000"/>
          <w:lang w:eastAsia="zh-CN"/>
        </w:rPr>
        <w:t>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项错误；</w:t>
      </w:r>
      <w:r>
        <w:rPr>
          <w:rFonts w:eastAsia="宋体"/>
          <w:color w:val="000000"/>
          <w:position w:val="-6"/>
        </w:rPr>
        <w:object w:dxaOrig="1924" w:dyaOrig="301" w14:anchorId="7CBCEBD5">
          <v:shape id="_x0000_i1086" type="#_x0000_t75" style="width:96pt;height:15pt" o:ole="">
            <v:imagedata r:id="rId133" o:title=""/>
          </v:shape>
          <o:OLEObject Type="Embed" ProgID="Equation.DSMT4" ShapeID="_x0000_i1086" DrawAspect="Content" ObjectID="_1735576841" r:id="rId134"/>
        </w:object>
      </w:r>
      <w:r>
        <w:rPr>
          <w:rFonts w:eastAsia="宋体" w:hint="eastAsia"/>
          <w:color w:val="000000"/>
          <w:lang w:eastAsia="zh-CN"/>
        </w:rPr>
        <w:t>之间不发生反应，在溶液中能够大量共存，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项正确；</w:t>
      </w:r>
      <w:r>
        <w:rPr>
          <w:rFonts w:eastAsia="宋体"/>
          <w:color w:val="000000"/>
          <w:position w:val="-6"/>
        </w:rPr>
        <w:object w:dxaOrig="462" w:dyaOrig="301" w14:anchorId="76B048B4">
          <v:shape id="_x0000_i1087" type="#_x0000_t75" style="width:23.4pt;height:15pt" o:ole="">
            <v:imagedata r:id="rId135" o:title=""/>
          </v:shape>
          <o:OLEObject Type="Embed" ProgID="Equation.DSMT4" ShapeID="_x0000_i1087" DrawAspect="Content" ObjectID="_1735576842" r:id="rId136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10"/>
        </w:rPr>
        <w:object w:dxaOrig="484" w:dyaOrig="344" w14:anchorId="63E22B2F">
          <v:shape id="_x0000_i1088" type="#_x0000_t75" style="width:24pt;height:17.4pt" o:ole="">
            <v:imagedata r:id="rId137" o:title=""/>
          </v:shape>
          <o:OLEObject Type="Embed" ProgID="Equation.DSMT4" ShapeID="_x0000_i1088" DrawAspect="Content" ObjectID="_1735576843" r:id="rId138"/>
        </w:object>
      </w:r>
      <w:r>
        <w:rPr>
          <w:rFonts w:eastAsia="宋体" w:hint="eastAsia"/>
          <w:color w:val="000000"/>
          <w:lang w:eastAsia="zh-CN"/>
        </w:rPr>
        <w:t>反应生成难溶物硫酸钡，在溶液中不能大量共存，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项错误。</w:t>
      </w:r>
    </w:p>
    <w:p w14:paraId="7CAAE8D6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5.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B</w:t>
      </w:r>
    </w:p>
    <w:p w14:paraId="43B3611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①稀盐酸与铁屑反应生成</w:t>
      </w:r>
      <w:bookmarkStart w:id="1" w:name="MTBlankEqn_0"/>
      <w:r>
        <w:rPr>
          <w:rFonts w:eastAsia="宋体"/>
          <w:position w:val="-6"/>
        </w:rPr>
        <w:object w:dxaOrig="480" w:dyaOrig="315" w14:anchorId="769F8569">
          <v:shape id="_x0000_i1089" type="#_x0000_t75" style="width:24pt;height:15.6pt" o:ole="">
            <v:imagedata r:id="rId139" o:title=""/>
          </v:shape>
          <o:OLEObject Type="Embed" ProgID="Equation.DSMT4" ShapeID="_x0000_i1089" DrawAspect="Content" ObjectID="_1735576844" r:id="rId140"/>
        </w:object>
      </w:r>
      <w:bookmarkEnd w:id="1"/>
      <w:r>
        <w:rPr>
          <w:rFonts w:eastAsia="宋体" w:hint="eastAsia"/>
          <w:color w:val="000000"/>
          <w:lang w:eastAsia="zh-CN"/>
        </w:rPr>
        <w:t>，不正确；②碳酸镁与稀硫酸反应的离子方程式为</w:t>
      </w:r>
      <w:r>
        <w:rPr>
          <w:rFonts w:eastAsia="宋体"/>
          <w:position w:val="-34"/>
        </w:rPr>
        <w:object w:dxaOrig="3945" w:dyaOrig="795" w14:anchorId="60CDF717">
          <v:shape id="_x0000_i1090" type="#_x0000_t75" style="width:197.4pt;height:39.6pt" o:ole="">
            <v:imagedata r:id="rId141" o:title=""/>
          </v:shape>
          <o:OLEObject Type="Embed" ProgID="Equation.DSMT4" ShapeID="_x0000_i1090" DrawAspect="Content" ObjectID="_1735576845" r:id="rId142"/>
        </w:object>
      </w:r>
      <w:r>
        <w:rPr>
          <w:rFonts w:eastAsia="宋体" w:hint="eastAsia"/>
          <w:color w:val="000000"/>
          <w:lang w:eastAsia="zh-CN"/>
        </w:rPr>
        <w:t>，正确；③碳酸氢钙溶液中加入少量氢氧化钠溶液，发生反应的离子方程式为</w:t>
      </w:r>
      <w:r>
        <w:rPr>
          <w:rFonts w:eastAsia="宋体"/>
          <w:position w:val="-34"/>
        </w:rPr>
        <w:object w:dxaOrig="4065" w:dyaOrig="795" w14:anchorId="588D2790">
          <v:shape id="_x0000_i1091" type="#_x0000_t75" style="width:203.4pt;height:39.6pt" o:ole="">
            <v:imagedata r:id="rId143" o:title=""/>
          </v:shape>
          <o:OLEObject Type="Embed" ProgID="Equation.DSMT4" ShapeID="_x0000_i1091" DrawAspect="Content" ObjectID="_1735576846" r:id="rId144"/>
        </w:object>
      </w:r>
      <w:r>
        <w:rPr>
          <w:rFonts w:eastAsia="宋体" w:hint="eastAsia"/>
          <w:color w:val="000000"/>
          <w:lang w:eastAsia="zh-CN"/>
        </w:rPr>
        <w:t>，正确；④向</w:t>
      </w:r>
      <w:r>
        <w:rPr>
          <w:rFonts w:eastAsia="宋体"/>
          <w:position w:val="-12"/>
        </w:rPr>
        <w:object w:dxaOrig="915" w:dyaOrig="360" w14:anchorId="3A33A2F8">
          <v:shape id="_x0000_i1092" type="#_x0000_t75" style="width:45.6pt;height:18pt" o:ole="">
            <v:imagedata r:id="rId145" o:title=""/>
          </v:shape>
          <o:OLEObject Type="Embed" ProgID="Equation.DSMT4" ShapeID="_x0000_i1092" DrawAspect="Content" ObjectID="_1735576847" r:id="rId146"/>
        </w:object>
      </w:r>
      <w:r>
        <w:rPr>
          <w:rFonts w:eastAsia="宋体" w:hint="eastAsia"/>
          <w:color w:val="000000"/>
          <w:lang w:eastAsia="zh-CN"/>
        </w:rPr>
        <w:t>溶液中逐滴加入</w:t>
      </w:r>
      <w:r>
        <w:rPr>
          <w:rFonts w:eastAsia="宋体"/>
          <w:position w:val="-12"/>
        </w:rPr>
        <w:object w:dxaOrig="945" w:dyaOrig="360" w14:anchorId="69FFCDE5">
          <v:shape id="_x0000_i1093" type="#_x0000_t75" style="width:47.4pt;height:18pt" o:ole="">
            <v:imagedata r:id="rId147" o:title=""/>
          </v:shape>
          <o:OLEObject Type="Embed" ProgID="Equation.DSMT4" ShapeID="_x0000_i1093" DrawAspect="Content" ObjectID="_1735576848" r:id="rId148"/>
        </w:object>
      </w:r>
      <w:r>
        <w:rPr>
          <w:rFonts w:eastAsia="宋体" w:hint="eastAsia"/>
          <w:color w:val="000000"/>
          <w:lang w:eastAsia="zh-CN"/>
        </w:rPr>
        <w:t>溶液至</w:t>
      </w:r>
      <w:r>
        <w:rPr>
          <w:rFonts w:eastAsia="宋体"/>
          <w:position w:val="-12"/>
        </w:rPr>
        <w:object w:dxaOrig="540" w:dyaOrig="375" w14:anchorId="158AC72D">
          <v:shape id="_x0000_i1094" type="#_x0000_t75" style="width:27pt;height:18.6pt" o:ole="">
            <v:imagedata r:id="rId149" o:title=""/>
          </v:shape>
          <o:OLEObject Type="Embed" ProgID="Equation.DSMT4" ShapeID="_x0000_i1094" DrawAspect="Content" ObjectID="_1735576849" r:id="rId150"/>
        </w:object>
      </w:r>
      <w:r>
        <w:rPr>
          <w:rFonts w:eastAsia="宋体" w:hint="eastAsia"/>
          <w:color w:val="000000"/>
          <w:lang w:eastAsia="zh-CN"/>
        </w:rPr>
        <w:t>刚好沉淀完全，发生反应的离子方程式为</w:t>
      </w:r>
      <w:r>
        <w:rPr>
          <w:rFonts w:eastAsia="宋体"/>
          <w:position w:val="-34"/>
        </w:rPr>
        <w:object w:dxaOrig="4425" w:dyaOrig="795" w14:anchorId="0807BBEE">
          <v:shape id="_x0000_i1095" type="#_x0000_t75" style="width:221.4pt;height:39.6pt" o:ole="">
            <v:imagedata r:id="rId151" o:title=""/>
          </v:shape>
          <o:OLEObject Type="Embed" ProgID="Equation.DSMT4" ShapeID="_x0000_i1095" DrawAspect="Content" ObjectID="_1735576850" r:id="rId152"/>
        </w:object>
      </w:r>
      <w:r>
        <w:rPr>
          <w:rFonts w:eastAsia="宋体" w:hint="eastAsia"/>
          <w:color w:val="000000"/>
          <w:lang w:eastAsia="zh-CN"/>
        </w:rPr>
        <w:t>，正确；⑤向</w:t>
      </w:r>
      <w:r>
        <w:rPr>
          <w:rFonts w:eastAsia="宋体"/>
          <w:position w:val="-12"/>
        </w:rPr>
        <w:object w:dxaOrig="915" w:dyaOrig="360" w14:anchorId="2BC13DE1">
          <v:shape id="_x0000_i1096" type="#_x0000_t75" style="width:45.6pt;height:18pt" o:ole="">
            <v:imagedata r:id="rId153" o:title=""/>
          </v:shape>
          <o:OLEObject Type="Embed" ProgID="Equation.DSMT4" ShapeID="_x0000_i1096" DrawAspect="Content" ObjectID="_1735576851" r:id="rId154"/>
        </w:object>
      </w:r>
      <w:r>
        <w:rPr>
          <w:rFonts w:eastAsia="宋体" w:hint="eastAsia"/>
          <w:color w:val="000000"/>
          <w:lang w:eastAsia="zh-CN"/>
        </w:rPr>
        <w:t>溶液中滴加</w:t>
      </w:r>
      <w:r>
        <w:rPr>
          <w:rFonts w:eastAsia="宋体"/>
          <w:position w:val="-12"/>
        </w:rPr>
        <w:object w:dxaOrig="945" w:dyaOrig="360" w14:anchorId="2F6F9EDB">
          <v:shape id="_x0000_i1097" type="#_x0000_t75" style="width:47.4pt;height:18pt" o:ole="">
            <v:imagedata r:id="rId155" o:title=""/>
          </v:shape>
          <o:OLEObject Type="Embed" ProgID="Equation.DSMT4" ShapeID="_x0000_i1097" DrawAspect="Content" ObjectID="_1735576852" r:id="rId156"/>
        </w:object>
      </w:r>
      <w:r>
        <w:rPr>
          <w:rFonts w:eastAsia="宋体" w:hint="eastAsia"/>
          <w:color w:val="000000"/>
          <w:lang w:eastAsia="zh-CN"/>
        </w:rPr>
        <w:t>溶液至溶液呈中性，发生反应的离子方程式为</w:t>
      </w:r>
      <w:r>
        <w:rPr>
          <w:rFonts w:eastAsia="宋体"/>
          <w:position w:val="-34"/>
        </w:rPr>
        <w:object w:dxaOrig="4800" w:dyaOrig="795" w14:anchorId="682E0149">
          <v:shape id="_x0000_i1098" type="#_x0000_t75" style="width:240pt;height:39.6pt" o:ole="">
            <v:imagedata r:id="rId157" o:title=""/>
          </v:shape>
          <o:OLEObject Type="Embed" ProgID="Equation.DSMT4" ShapeID="_x0000_i1098" DrawAspect="Content" ObjectID="_1735576853" r:id="rId158"/>
        </w:object>
      </w:r>
      <w:r>
        <w:rPr>
          <w:rFonts w:eastAsia="宋体" w:hint="eastAsia"/>
          <w:color w:val="000000"/>
          <w:lang w:eastAsia="zh-CN"/>
        </w:rPr>
        <w:t>，正确；⑥向碳酸氢铵溶液中加入足量石灰水的离子方程式为</w:t>
      </w:r>
      <w:r>
        <w:rPr>
          <w:rFonts w:eastAsia="宋体"/>
          <w:position w:val="-34"/>
        </w:rPr>
        <w:object w:dxaOrig="6075" w:dyaOrig="795" w14:anchorId="47F44388">
          <v:shape id="_x0000_i1099" type="#_x0000_t75" style="width:303.6pt;height:39.6pt" o:ole="">
            <v:imagedata r:id="rId159" o:title=""/>
          </v:shape>
          <o:OLEObject Type="Embed" ProgID="Equation.DSMT4" ShapeID="_x0000_i1099" DrawAspect="Content" ObjectID="_1735576854" r:id="rId160"/>
        </w:object>
      </w:r>
      <w:r>
        <w:rPr>
          <w:rFonts w:eastAsia="宋体" w:hint="eastAsia"/>
          <w:color w:val="000000"/>
          <w:lang w:eastAsia="zh-CN"/>
        </w:rPr>
        <w:t>，不正确。故选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。</w:t>
      </w:r>
    </w:p>
    <w:p w14:paraId="539F7E73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6.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C</w:t>
      </w:r>
    </w:p>
    <w:p w14:paraId="28C2E13D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根据实验①可知生成的气体为</w:t>
      </w:r>
      <w:r>
        <w:rPr>
          <w:rFonts w:eastAsia="宋体"/>
          <w:color w:val="000000"/>
          <w:position w:val="-10"/>
        </w:rPr>
        <w:object w:dxaOrig="440" w:dyaOrig="320" w14:anchorId="00CF9579">
          <v:shape id="_x0000_i1100" type="#_x0000_t75" style="width:22.2pt;height:16.2pt" o:ole="">
            <v:imagedata r:id="rId161" o:title=""/>
          </v:shape>
          <o:OLEObject Type="Embed" ProgID="Equation.DSMT4" ShapeID="_x0000_i1100" DrawAspect="Content" ObjectID="_1735576855" r:id="rId162"/>
        </w:object>
      </w:r>
      <w:r>
        <w:rPr>
          <w:rFonts w:eastAsia="宋体" w:hint="eastAsia"/>
          <w:color w:val="000000"/>
          <w:lang w:eastAsia="zh-CN"/>
        </w:rPr>
        <w:t>，原溶液中至少含</w:t>
      </w:r>
      <w:r>
        <w:rPr>
          <w:rFonts w:eastAsia="宋体"/>
          <w:color w:val="000000"/>
          <w:position w:val="-10"/>
        </w:rPr>
        <w:object w:dxaOrig="520" w:dyaOrig="340" w14:anchorId="36A5E700">
          <v:shape id="_x0000_i1101" type="#_x0000_t75" style="width:25.8pt;height:16.8pt" o:ole="">
            <v:imagedata r:id="rId163" o:title=""/>
          </v:shape>
          <o:OLEObject Type="Embed" ProgID="Equation.DSMT4" ShapeID="_x0000_i1101" DrawAspect="Content" ObjectID="_1735576856" r:id="rId164"/>
        </w:object>
      </w:r>
      <w:r>
        <w:rPr>
          <w:rFonts w:eastAsia="宋体" w:hint="eastAsia"/>
          <w:color w:val="000000"/>
          <w:lang w:eastAsia="zh-CN"/>
        </w:rPr>
        <w:t>或</w:t>
      </w:r>
      <w:r>
        <w:rPr>
          <w:rFonts w:eastAsia="宋体"/>
          <w:color w:val="000000"/>
          <w:position w:val="-10"/>
        </w:rPr>
        <w:object w:dxaOrig="600" w:dyaOrig="340" w14:anchorId="159BACA4">
          <v:shape id="_x0000_i1102" type="#_x0000_t75" style="width:30pt;height:16.8pt" o:ole="">
            <v:imagedata r:id="rId165" o:title=""/>
          </v:shape>
          <o:OLEObject Type="Embed" ProgID="Equation.DSMT4" ShapeID="_x0000_i1102" DrawAspect="Content" ObjectID="_1735576857" r:id="rId166"/>
        </w:object>
      </w:r>
      <w:r>
        <w:rPr>
          <w:rFonts w:eastAsia="宋体" w:hint="eastAsia"/>
          <w:color w:val="000000"/>
          <w:lang w:eastAsia="zh-CN"/>
        </w:rPr>
        <w:t>中的一种；根据实验②可知该白色沉淀为</w:t>
      </w:r>
      <w:r>
        <w:rPr>
          <w:rFonts w:eastAsia="宋体"/>
          <w:color w:val="000000"/>
          <w:position w:val="-10"/>
        </w:rPr>
        <w:object w:dxaOrig="640" w:dyaOrig="320" w14:anchorId="103AD304">
          <v:shape id="_x0000_i1103" type="#_x0000_t75" style="width:31.8pt;height:16.2pt" o:ole="">
            <v:imagedata r:id="rId167" o:title=""/>
          </v:shape>
          <o:OLEObject Type="Embed" ProgID="Equation.DSMT4" ShapeID="_x0000_i1103" DrawAspect="Content" ObjectID="_1735576858" r:id="rId168"/>
        </w:object>
      </w:r>
      <w:r>
        <w:rPr>
          <w:rFonts w:eastAsia="宋体" w:hint="eastAsia"/>
          <w:color w:val="000000"/>
          <w:lang w:eastAsia="zh-CN"/>
        </w:rPr>
        <w:t>，即溶液中含有</w:t>
      </w:r>
      <w:r>
        <w:rPr>
          <w:rFonts w:eastAsia="宋体"/>
          <w:color w:val="000000"/>
          <w:position w:val="-10"/>
        </w:rPr>
        <w:object w:dxaOrig="480" w:dyaOrig="340" w14:anchorId="3BBE0636">
          <v:shape id="_x0000_i1104" type="#_x0000_t75" style="width:24pt;height:16.8pt" o:ole="">
            <v:imagedata r:id="rId169" o:title=""/>
          </v:shape>
          <o:OLEObject Type="Embed" ProgID="Equation.DSMT4" ShapeID="_x0000_i1104" DrawAspect="Content" ObjectID="_1735576859" r:id="rId170"/>
        </w:object>
      </w:r>
      <w:r>
        <w:rPr>
          <w:rFonts w:eastAsia="宋体" w:hint="eastAsia"/>
          <w:color w:val="000000"/>
          <w:lang w:eastAsia="zh-CN"/>
        </w:rPr>
        <w:t>；实验③中生成的白色沉淀为</w:t>
      </w:r>
      <w:r>
        <w:rPr>
          <w:rFonts w:eastAsia="宋体" w:hint="eastAsia"/>
          <w:color w:val="000000"/>
          <w:lang w:eastAsia="zh-CN"/>
        </w:rPr>
        <w:t>AgCl</w:t>
      </w:r>
      <w:r>
        <w:rPr>
          <w:rFonts w:eastAsia="宋体" w:hint="eastAsia"/>
          <w:color w:val="000000"/>
          <w:lang w:eastAsia="zh-CN"/>
        </w:rPr>
        <w:t>，由于实验①引入了</w:t>
      </w:r>
      <w:r>
        <w:rPr>
          <w:rFonts w:eastAsia="宋体"/>
          <w:color w:val="000000"/>
          <w:position w:val="-6"/>
        </w:rPr>
        <w:object w:dxaOrig="340" w:dyaOrig="300" w14:anchorId="04012395">
          <v:shape id="_x0000_i1105" type="#_x0000_t75" style="width:16.8pt;height:15pt" o:ole="">
            <v:imagedata r:id="rId171" o:title=""/>
          </v:shape>
          <o:OLEObject Type="Embed" ProgID="Equation.DSMT4" ShapeID="_x0000_i1105" DrawAspect="Content" ObjectID="_1735576860" r:id="rId172"/>
        </w:object>
      </w:r>
      <w:r>
        <w:rPr>
          <w:rFonts w:eastAsia="宋体" w:hint="eastAsia"/>
          <w:color w:val="000000"/>
          <w:lang w:eastAsia="zh-CN"/>
        </w:rPr>
        <w:t>，无法确定原溶液中是否含</w:t>
      </w:r>
      <w:r>
        <w:rPr>
          <w:rFonts w:eastAsia="宋体"/>
          <w:color w:val="000000"/>
          <w:position w:val="-6"/>
        </w:rPr>
        <w:object w:dxaOrig="340" w:dyaOrig="300" w14:anchorId="3ABEB610">
          <v:shape id="_x0000_i1106" type="#_x0000_t75" style="width:16.8pt;height:15pt" o:ole="">
            <v:imagedata r:id="rId173" o:title=""/>
          </v:shape>
          <o:OLEObject Type="Embed" ProgID="Equation.DSMT4" ShapeID="_x0000_i1106" DrawAspect="Content" ObjectID="_1735576861" r:id="rId174"/>
        </w:object>
      </w:r>
      <w:r>
        <w:rPr>
          <w:rFonts w:eastAsia="宋体" w:hint="eastAsia"/>
          <w:color w:val="000000"/>
          <w:lang w:eastAsia="zh-CN"/>
        </w:rPr>
        <w:t>。结合上述分析可确定原溶液中一定含</w:t>
      </w:r>
      <w:r>
        <w:rPr>
          <w:rFonts w:eastAsia="宋体"/>
          <w:color w:val="000000"/>
          <w:position w:val="-10"/>
        </w:rPr>
        <w:object w:dxaOrig="480" w:dyaOrig="340" w14:anchorId="415B60B9">
          <v:shape id="_x0000_i1107" type="#_x0000_t75" style="width:24pt;height:16.8pt" o:ole="">
            <v:imagedata r:id="rId175" o:title=""/>
          </v:shape>
          <o:OLEObject Type="Embed" ProgID="Equation.DSMT4" ShapeID="_x0000_i1107" DrawAspect="Content" ObjectID="_1735576862" r:id="rId176"/>
        </w:object>
      </w:r>
      <w:r>
        <w:rPr>
          <w:rFonts w:eastAsia="宋体" w:hint="eastAsia"/>
          <w:color w:val="000000"/>
          <w:lang w:eastAsia="zh-CN"/>
        </w:rPr>
        <w:t>。</w:t>
      </w:r>
    </w:p>
    <w:p w14:paraId="5747A45F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7.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B</w:t>
      </w:r>
    </w:p>
    <w:p w14:paraId="7279A7BA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lastRenderedPageBreak/>
        <w:t>解析：</w:t>
      </w:r>
      <w:r>
        <w:rPr>
          <w:rFonts w:eastAsia="宋体" w:hint="eastAsia"/>
          <w:color w:val="000000"/>
          <w:lang w:eastAsia="zh-CN"/>
        </w:rPr>
        <w:t>NaCl</w:t>
      </w:r>
      <w:r>
        <w:rPr>
          <w:rFonts w:eastAsia="宋体" w:hint="eastAsia"/>
          <w:color w:val="000000"/>
          <w:lang w:eastAsia="zh-CN"/>
        </w:rPr>
        <w:t>固体中含有钠离子和氯离子，但没有自由移动的离子，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错误；</w:t>
      </w:r>
      <w:r>
        <w:rPr>
          <w:rFonts w:eastAsia="宋体" w:hint="eastAsia"/>
          <w:color w:val="000000"/>
          <w:lang w:eastAsia="zh-CN"/>
        </w:rPr>
        <w:t>NaCl</w:t>
      </w:r>
      <w:r>
        <w:rPr>
          <w:rFonts w:eastAsia="宋体" w:hint="eastAsia"/>
          <w:color w:val="000000"/>
          <w:lang w:eastAsia="zh-CN"/>
        </w:rPr>
        <w:t>在水分子的作用下电离出钠离子和氯离子，所以氯化钠水溶液中含有自由移动的离子，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正确；由题图可知该过程中</w:t>
      </w:r>
      <w:r>
        <w:rPr>
          <w:rFonts w:eastAsia="宋体" w:hint="eastAsia"/>
          <w:color w:val="000000"/>
          <w:lang w:eastAsia="zh-CN"/>
        </w:rPr>
        <w:t>NaCl</w:t>
      </w:r>
      <w:r>
        <w:rPr>
          <w:rFonts w:eastAsia="宋体" w:hint="eastAsia"/>
          <w:color w:val="000000"/>
          <w:lang w:eastAsia="zh-CN"/>
        </w:rPr>
        <w:t>电离产生</w:t>
      </w:r>
      <w:r>
        <w:rPr>
          <w:rFonts w:eastAsia="宋体"/>
          <w:color w:val="000000"/>
          <w:position w:val="-6"/>
        </w:rPr>
        <w:object w:dxaOrig="419" w:dyaOrig="301" w14:anchorId="699A7C09">
          <v:shape id="_x0000_i1108" type="#_x0000_t75" style="width:21pt;height:15pt" o:ole="">
            <v:imagedata r:id="rId177" o:title=""/>
          </v:shape>
          <o:OLEObject Type="Embed" ProgID="Equation.DSMT4" ShapeID="_x0000_i1108" DrawAspect="Content" ObjectID="_1735576863" r:id="rId178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  <w:position w:val="-6"/>
        </w:rPr>
        <w:object w:dxaOrig="344" w:dyaOrig="301" w14:anchorId="66955583">
          <v:shape id="_x0000_i1109" type="#_x0000_t75" style="width:17.4pt;height:15pt" o:ole="">
            <v:imagedata r:id="rId179" o:title=""/>
          </v:shape>
          <o:OLEObject Type="Embed" ProgID="Equation.DSMT4" ShapeID="_x0000_i1109" DrawAspect="Content" ObjectID="_1735576864" r:id="rId180"/>
        </w:object>
      </w:r>
      <w:r>
        <w:rPr>
          <w:rFonts w:eastAsia="宋体" w:hint="eastAsia"/>
          <w:color w:val="000000"/>
          <w:lang w:eastAsia="zh-CN"/>
        </w:rPr>
        <w:t>，没有水分子生成</w:t>
      </w:r>
      <w:r>
        <w:rPr>
          <w:rFonts w:eastAsia="宋体"/>
          <w:color w:val="000000"/>
          <w:position w:val="-4"/>
        </w:rPr>
        <w:object w:dxaOrig="322" w:dyaOrig="279" w14:anchorId="09FE602E">
          <v:shape id="_x0000_i1110" type="#_x0000_t75" style="width:16.2pt;height:13.8pt" o:ole="">
            <v:imagedata r:id="rId181" o:title=""/>
          </v:shape>
          <o:OLEObject Type="Embed" ProgID="Equation.DSMT4" ShapeID="_x0000_i1110" DrawAspect="Content" ObjectID="_1735576865" r:id="rId182"/>
        </w:object>
      </w:r>
      <w:r>
        <w:rPr>
          <w:rFonts w:eastAsia="宋体" w:hint="eastAsia"/>
          <w:color w:val="000000"/>
          <w:lang w:eastAsia="zh-CN"/>
        </w:rPr>
        <w:t>与</w:t>
      </w:r>
      <w:r>
        <w:rPr>
          <w:rFonts w:eastAsia="宋体"/>
          <w:color w:val="000000"/>
          <w:position w:val="-6"/>
        </w:rPr>
        <w:object w:dxaOrig="462" w:dyaOrig="301" w14:anchorId="7EBC732A">
          <v:shape id="_x0000_i1111" type="#_x0000_t75" style="width:23.4pt;height:15pt" o:ole="">
            <v:imagedata r:id="rId183" o:title=""/>
          </v:shape>
          <o:OLEObject Type="Embed" ProgID="Equation.DSMT4" ShapeID="_x0000_i1111" DrawAspect="Content" ObjectID="_1735576866" r:id="rId184"/>
        </w:object>
      </w:r>
      <w:r>
        <w:rPr>
          <w:rFonts w:eastAsia="宋体" w:hint="eastAsia"/>
          <w:color w:val="000000"/>
          <w:lang w:eastAsia="zh-CN"/>
        </w:rPr>
        <w:t>的过程，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错误；熔融氯化钠中只有钠离子和氯离子，没有水合钠离子和水合氯离子，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错误。</w:t>
      </w:r>
    </w:p>
    <w:p w14:paraId="402474E5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8.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D</w:t>
      </w:r>
    </w:p>
    <w:p w14:paraId="51A5457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酸、碱、盐在溶于水或熔融状态下能电离，属于电解质，活泼金属氧化物在熔融状态下可以电离，所以活泼金属氧化物也是电解质，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错误。</w:t>
      </w:r>
    </w:p>
    <w:p w14:paraId="4C65C822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9.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A</w:t>
      </w:r>
    </w:p>
    <w:p w14:paraId="77BB9026" w14:textId="77777777" w:rsidR="00DD3EF2" w:rsidRDefault="00000000" w:rsidP="003F54BF">
      <w:pPr>
        <w:widowControl w:val="0"/>
        <w:tabs>
          <w:tab w:val="left" w:pos="2075"/>
          <w:tab w:val="left" w:pos="4156"/>
          <w:tab w:val="left" w:pos="6231"/>
        </w:tabs>
        <w:textAlignment w:val="center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稀硫酸属于混合物，不是电解质，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项错误；</w:t>
      </w:r>
      <w:r>
        <w:rPr>
          <w:rFonts w:eastAsia="宋体"/>
          <w:color w:val="000000"/>
        </w:rPr>
        <w:object w:dxaOrig="784" w:dyaOrig="365" w14:anchorId="1E9B03C7">
          <v:shape id="_x0000_i1112" type="#_x0000_t75" style="width:39pt;height:18pt" o:ole="">
            <v:imagedata r:id="rId185" o:title=""/>
          </v:shape>
          <o:OLEObject Type="Embed" ProgID="Equation.DSMT4" ShapeID="_x0000_i1112" DrawAspect="Content" ObjectID="_1735576867" r:id="rId186"/>
        </w:object>
      </w:r>
      <w:r>
        <w:rPr>
          <w:rFonts w:eastAsia="宋体" w:hint="eastAsia"/>
          <w:color w:val="000000"/>
          <w:lang w:eastAsia="zh-CN"/>
        </w:rPr>
        <w:t>溶液中通入少量</w:t>
      </w:r>
      <w:r>
        <w:rPr>
          <w:rFonts w:eastAsia="宋体" w:hint="eastAsia"/>
          <w:color w:val="000000"/>
          <w:lang w:eastAsia="zh-CN"/>
        </w:rPr>
        <w:t>HCl</w:t>
      </w:r>
      <w:r>
        <w:rPr>
          <w:rFonts w:eastAsia="宋体" w:hint="eastAsia"/>
          <w:color w:val="000000"/>
          <w:lang w:eastAsia="zh-CN"/>
        </w:rPr>
        <w:t>，部分</w:t>
      </w:r>
      <w:r>
        <w:rPr>
          <w:rFonts w:eastAsia="宋体"/>
          <w:color w:val="000000"/>
        </w:rPr>
        <w:object w:dxaOrig="784" w:dyaOrig="365" w14:anchorId="3BECA3F6">
          <v:shape id="_x0000_i1113" type="#_x0000_t75" style="width:39pt;height:18pt" o:ole="">
            <v:imagedata r:id="rId187" o:title=""/>
          </v:shape>
          <o:OLEObject Type="Embed" ProgID="Equation.DSMT4" ShapeID="_x0000_i1113" DrawAspect="Content" ObjectID="_1735576868" r:id="rId188"/>
        </w:object>
      </w:r>
      <w:r>
        <w:rPr>
          <w:rFonts w:eastAsia="宋体" w:hint="eastAsia"/>
          <w:color w:val="000000"/>
          <w:lang w:eastAsia="zh-CN"/>
        </w:rPr>
        <w:t>变为</w:t>
      </w:r>
      <w:r>
        <w:rPr>
          <w:rFonts w:eastAsia="宋体"/>
          <w:color w:val="000000"/>
        </w:rPr>
        <w:object w:dxaOrig="656" w:dyaOrig="365" w14:anchorId="005AF6D4">
          <v:shape id="_x0000_i1114" type="#_x0000_t75" style="width:33pt;height:18pt" o:ole="">
            <v:imagedata r:id="rId189" o:title=""/>
          </v:shape>
          <o:OLEObject Type="Embed" ProgID="Equation.DSMT4" ShapeID="_x0000_i1114" DrawAspect="Content" ObjectID="_1735576869" r:id="rId190"/>
        </w:object>
      </w:r>
      <w:r>
        <w:rPr>
          <w:rFonts w:eastAsia="宋体" w:hint="eastAsia"/>
          <w:color w:val="000000"/>
          <w:lang w:eastAsia="zh-CN"/>
        </w:rPr>
        <w:t>，溶液中离子数量几乎不变，导电能力几乎不变，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项错误；澄清石灰水与少量</w:t>
      </w:r>
      <w:r>
        <w:rPr>
          <w:rFonts w:eastAsia="宋体"/>
          <w:color w:val="000000"/>
        </w:rPr>
        <w:object w:dxaOrig="484" w:dyaOrig="365" w14:anchorId="3CBBCA0E">
          <v:shape id="_x0000_i1115" type="#_x0000_t75" style="width:24pt;height:18pt" o:ole="">
            <v:imagedata r:id="rId191" o:title=""/>
          </v:shape>
          <o:OLEObject Type="Embed" ProgID="Equation.DSMT4" ShapeID="_x0000_i1115" DrawAspect="Content" ObjectID="_1735576870" r:id="rId192"/>
        </w:object>
      </w:r>
      <w:r>
        <w:rPr>
          <w:rFonts w:eastAsia="宋体" w:hint="eastAsia"/>
          <w:color w:val="000000"/>
          <w:lang w:eastAsia="zh-CN"/>
        </w:rPr>
        <w:t>反应，溶液中离子浓度发生了变化，</w:t>
      </w:r>
      <w:r>
        <w:rPr>
          <w:rFonts w:eastAsia="宋体"/>
          <w:color w:val="000000"/>
        </w:rPr>
        <w:object w:dxaOrig="741" w:dyaOrig="365" w14:anchorId="0B4346EB">
          <v:shape id="_x0000_i1116" type="#_x0000_t75" style="width:37.2pt;height:18pt" o:ole="">
            <v:imagedata r:id="rId193" o:title=""/>
          </v:shape>
          <o:OLEObject Type="Embed" ProgID="Equation.DSMT4" ShapeID="_x0000_i1116" DrawAspect="Content" ObjectID="_1735576871" r:id="rId194"/>
        </w:object>
      </w:r>
      <w:r>
        <w:rPr>
          <w:rFonts w:eastAsia="宋体" w:hint="eastAsia"/>
          <w:color w:val="000000"/>
          <w:lang w:eastAsia="zh-CN"/>
        </w:rPr>
        <w:t>是电解质，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项错误。</w:t>
      </w:r>
    </w:p>
    <w:p w14:paraId="7195ECCD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10.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/>
          <w:color w:val="000000"/>
          <w:lang w:eastAsia="zh-CN"/>
        </w:rPr>
        <w:t>B</w:t>
      </w:r>
    </w:p>
    <w:p w14:paraId="1FAA5D0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液氧属于单质，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错误；蔗糖、硫酸铜分别属于非电解质、电解质，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错误；硝酸钠属于电解质，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错误。</w:t>
      </w:r>
    </w:p>
    <w:p w14:paraId="65BE8B76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11.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C</w:t>
      </w:r>
    </w:p>
    <w:p w14:paraId="59F90C20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解析：</w:t>
      </w:r>
      <w:r>
        <w:rPr>
          <w:rFonts w:eastAsia="宋体" w:hint="eastAsia"/>
          <w:color w:val="000000"/>
          <w:lang w:eastAsia="zh-CN"/>
        </w:rPr>
        <w:t>据题图可知，向一定体积的</w:t>
      </w:r>
      <w:r>
        <w:rPr>
          <w:rFonts w:eastAsia="宋体"/>
          <w:color w:val="000000"/>
          <w:position w:val="-10"/>
        </w:rPr>
        <w:object w:dxaOrig="838" w:dyaOrig="322" w14:anchorId="2F046057">
          <v:shape id="_x0000_i1117" type="#_x0000_t75" style="width:42pt;height:16.2pt" o:ole="">
            <v:imagedata r:id="rId195" o:title=""/>
          </v:shape>
          <o:OLEObject Type="Embed" ProgID="Equation.DSMT4" ShapeID="_x0000_i1117" DrawAspect="Content" ObjectID="_1735576872" r:id="rId196"/>
        </w:object>
      </w:r>
      <w:r>
        <w:rPr>
          <w:rFonts w:eastAsia="宋体" w:hint="eastAsia"/>
          <w:color w:val="000000"/>
          <w:lang w:eastAsia="zh-CN"/>
        </w:rPr>
        <w:t>溶液中加入稀硫酸至过量，溶液的导电能力先减弱后逐渐增强。</w:t>
      </w:r>
      <w:r>
        <w:rPr>
          <w:rFonts w:eastAsia="宋体"/>
          <w:color w:val="000000"/>
          <w:position w:val="-4"/>
        </w:rPr>
        <w:object w:dxaOrig="365" w:dyaOrig="236" w14:anchorId="55F0C192">
          <v:shape id="_x0000_i1118" type="#_x0000_t75" style="width:18pt;height:12pt" o:ole="">
            <v:imagedata r:id="rId197" o:title=""/>
          </v:shape>
          <o:OLEObject Type="Embed" ProgID="Equation.DSMT4" ShapeID="_x0000_i1118" DrawAspect="Content" ObjectID="_1735576873" r:id="rId198"/>
        </w:object>
      </w:r>
      <w:r>
        <w:rPr>
          <w:rFonts w:eastAsia="宋体" w:hint="eastAsia"/>
          <w:color w:val="000000"/>
          <w:lang w:eastAsia="zh-CN"/>
        </w:rPr>
        <w:t>段溶液中的离子反应为</w:t>
      </w:r>
      <w:r>
        <w:rPr>
          <w:rFonts w:eastAsia="宋体"/>
          <w:color w:val="000000"/>
          <w:position w:val="-30"/>
        </w:rPr>
        <w:object w:dxaOrig="4234" w:dyaOrig="699" w14:anchorId="103EE153">
          <v:shape id="_x0000_i1119" type="#_x0000_t75" style="width:211.8pt;height:34.8pt" o:ole="">
            <v:imagedata r:id="rId199" o:title=""/>
          </v:shape>
          <o:OLEObject Type="Embed" ProgID="Equation.DSMT4" ShapeID="_x0000_i1119" DrawAspect="Content" ObjectID="_1735576874" r:id="rId200"/>
        </w:object>
      </w:r>
      <w:r>
        <w:rPr>
          <w:rFonts w:eastAsia="宋体" w:hint="eastAsia"/>
          <w:color w:val="000000"/>
          <w:lang w:eastAsia="zh-CN"/>
        </w:rPr>
        <w:t>，</w:t>
      </w:r>
      <w:r>
        <w:rPr>
          <w:rFonts w:eastAsia="宋体" w:hint="eastAsia"/>
          <w:color w:val="000000"/>
          <w:lang w:eastAsia="zh-CN"/>
        </w:rPr>
        <w:t>A</w:t>
      </w:r>
      <w:r>
        <w:rPr>
          <w:rFonts w:eastAsia="宋体" w:hint="eastAsia"/>
          <w:color w:val="000000"/>
          <w:lang w:eastAsia="zh-CN"/>
        </w:rPr>
        <w:t>项错误；</w:t>
      </w:r>
      <w:r>
        <w:rPr>
          <w:rFonts w:eastAsia="宋体"/>
          <w:color w:val="000000"/>
          <w:position w:val="-10"/>
        </w:rPr>
        <w:object w:dxaOrig="322" w:dyaOrig="301" w14:anchorId="5756D41D">
          <v:shape id="_x0000_i1120" type="#_x0000_t75" style="width:16.2pt;height:15pt" o:ole="">
            <v:imagedata r:id="rId201" o:title=""/>
          </v:shape>
          <o:OLEObject Type="Embed" ProgID="Equation.DSMT4" ShapeID="_x0000_i1120" DrawAspect="Content" ObjectID="_1735576875" r:id="rId202"/>
        </w:object>
      </w:r>
      <w:r>
        <w:rPr>
          <w:rFonts w:eastAsia="宋体" w:hint="eastAsia"/>
          <w:color w:val="000000"/>
          <w:lang w:eastAsia="zh-CN"/>
        </w:rPr>
        <w:t>处恰好完全反应生成</w:t>
      </w:r>
      <w:r>
        <w:rPr>
          <w:rFonts w:eastAsia="宋体"/>
          <w:color w:val="000000"/>
          <w:position w:val="-10"/>
        </w:rPr>
        <w:object w:dxaOrig="634" w:dyaOrig="322" w14:anchorId="391447C2">
          <v:shape id="_x0000_i1121" type="#_x0000_t75" style="width:31.8pt;height:16.2pt" o:ole="">
            <v:imagedata r:id="rId203" o:title=""/>
          </v:shape>
          <o:OLEObject Type="Embed" ProgID="Equation.DSMT4" ShapeID="_x0000_i1121" DrawAspect="Content" ObjectID="_1735576876" r:id="rId204"/>
        </w:object>
      </w:r>
      <w:r>
        <w:rPr>
          <w:rFonts w:eastAsia="宋体" w:hint="eastAsia"/>
          <w:color w:val="000000"/>
          <w:lang w:eastAsia="zh-CN"/>
        </w:rPr>
        <w:t>和</w:t>
      </w:r>
      <w:r>
        <w:rPr>
          <w:rFonts w:eastAsia="宋体"/>
          <w:color w:val="000000"/>
          <w:position w:val="-10"/>
        </w:rPr>
        <w:object w:dxaOrig="462" w:dyaOrig="322" w14:anchorId="5A11B48B">
          <v:shape id="_x0000_i1122" type="#_x0000_t75" style="width:23.4pt;height:16.2pt" o:ole="">
            <v:imagedata r:id="rId205" o:title=""/>
          </v:shape>
          <o:OLEObject Type="Embed" ProgID="Equation.DSMT4" ShapeID="_x0000_i1122" DrawAspect="Content" ObjectID="_1735576877" r:id="rId206"/>
        </w:object>
      </w:r>
      <w:r>
        <w:rPr>
          <w:rFonts w:eastAsia="宋体" w:hint="eastAsia"/>
          <w:color w:val="000000"/>
          <w:lang w:eastAsia="zh-CN"/>
        </w:rPr>
        <w:t>，溶液导电能力约为</w:t>
      </w:r>
      <w:r>
        <w:rPr>
          <w:rFonts w:eastAsia="宋体"/>
          <w:color w:val="000000"/>
          <w:lang w:eastAsia="zh-CN"/>
        </w:rPr>
        <w:t>0</w:t>
      </w:r>
      <w:r>
        <w:rPr>
          <w:rFonts w:eastAsia="宋体" w:hint="eastAsia"/>
          <w:color w:val="000000"/>
          <w:lang w:eastAsia="zh-CN"/>
        </w:rPr>
        <w:t>，是因为</w:t>
      </w:r>
      <w:r>
        <w:rPr>
          <w:rFonts w:eastAsia="宋体"/>
          <w:color w:val="000000"/>
          <w:position w:val="-10"/>
        </w:rPr>
        <w:object w:dxaOrig="634" w:dyaOrig="322" w14:anchorId="744814E1">
          <v:shape id="_x0000_i1123" type="#_x0000_t75" style="width:31.8pt;height:16.2pt" o:ole="">
            <v:imagedata r:id="rId203" o:title=""/>
          </v:shape>
          <o:OLEObject Type="Embed" ProgID="Equation.DSMT4" ShapeID="_x0000_i1123" DrawAspect="Content" ObjectID="_1735576878" r:id="rId207"/>
        </w:object>
      </w:r>
      <w:r>
        <w:rPr>
          <w:rFonts w:eastAsia="宋体" w:hint="eastAsia"/>
          <w:color w:val="000000"/>
          <w:lang w:eastAsia="zh-CN"/>
        </w:rPr>
        <w:t>难溶于水，但</w:t>
      </w:r>
      <w:r>
        <w:rPr>
          <w:rFonts w:eastAsia="宋体"/>
          <w:color w:val="000000"/>
          <w:position w:val="-10"/>
        </w:rPr>
        <w:object w:dxaOrig="634" w:dyaOrig="322" w14:anchorId="0C55FA85">
          <v:shape id="_x0000_i1124" type="#_x0000_t75" style="width:31.8pt;height:16.2pt" o:ole="">
            <v:imagedata r:id="rId203" o:title=""/>
          </v:shape>
          <o:OLEObject Type="Embed" ProgID="Equation.DSMT4" ShapeID="_x0000_i1124" DrawAspect="Content" ObjectID="_1735576879" r:id="rId208"/>
        </w:object>
      </w:r>
      <w:r>
        <w:rPr>
          <w:rFonts w:eastAsia="宋体" w:hint="eastAsia"/>
          <w:color w:val="000000"/>
          <w:lang w:eastAsia="zh-CN"/>
        </w:rPr>
        <w:t>是电解质，</w:t>
      </w:r>
      <w:r>
        <w:rPr>
          <w:rFonts w:eastAsia="宋体" w:hint="eastAsia"/>
          <w:color w:val="000000"/>
          <w:lang w:eastAsia="zh-CN"/>
        </w:rPr>
        <w:t>B</w:t>
      </w:r>
      <w:r>
        <w:rPr>
          <w:rFonts w:eastAsia="宋体" w:hint="eastAsia"/>
          <w:color w:val="000000"/>
          <w:lang w:eastAsia="zh-CN"/>
        </w:rPr>
        <w:t>项错误；</w:t>
      </w:r>
      <w:r>
        <w:rPr>
          <w:rFonts w:eastAsia="宋体"/>
          <w:color w:val="000000"/>
          <w:position w:val="-10"/>
        </w:rPr>
        <w:object w:dxaOrig="634" w:dyaOrig="322" w14:anchorId="597880AE">
          <v:shape id="_x0000_i1125" type="#_x0000_t75" style="width:31.8pt;height:16.2pt" o:ole="">
            <v:imagedata r:id="rId209" o:title=""/>
          </v:shape>
          <o:OLEObject Type="Embed" ProgID="Equation.DSMT4" ShapeID="_x0000_i1125" DrawAspect="Content" ObjectID="_1735576880" r:id="rId210"/>
        </w:object>
      </w:r>
      <w:r>
        <w:rPr>
          <w:rFonts w:eastAsia="宋体" w:hint="eastAsia"/>
          <w:color w:val="000000"/>
          <w:lang w:eastAsia="zh-CN"/>
        </w:rPr>
        <w:t>在水溶液中完全电离，其稀溶液中不含</w:t>
      </w:r>
      <w:r>
        <w:rPr>
          <w:rFonts w:eastAsia="宋体"/>
          <w:color w:val="000000"/>
          <w:position w:val="-10"/>
        </w:rPr>
        <w:object w:dxaOrig="634" w:dyaOrig="322" w14:anchorId="7EED6E2C">
          <v:shape id="_x0000_i1126" type="#_x0000_t75" style="width:31.8pt;height:16.2pt" o:ole="">
            <v:imagedata r:id="rId211" o:title=""/>
          </v:shape>
          <o:OLEObject Type="Embed" ProgID="Equation.DSMT4" ShapeID="_x0000_i1126" DrawAspect="Content" ObjectID="_1735576881" r:id="rId212"/>
        </w:object>
      </w:r>
      <w:r>
        <w:rPr>
          <w:rFonts w:eastAsia="宋体" w:hint="eastAsia"/>
          <w:color w:val="000000"/>
          <w:lang w:eastAsia="zh-CN"/>
        </w:rPr>
        <w:t>分子，</w:t>
      </w:r>
      <w:r>
        <w:rPr>
          <w:rFonts w:eastAsia="宋体" w:hint="eastAsia"/>
          <w:color w:val="000000"/>
          <w:lang w:eastAsia="zh-CN"/>
        </w:rPr>
        <w:t>C</w:t>
      </w:r>
      <w:r>
        <w:rPr>
          <w:rFonts w:eastAsia="宋体" w:hint="eastAsia"/>
          <w:color w:val="000000"/>
          <w:lang w:eastAsia="zh-CN"/>
        </w:rPr>
        <w:t>项正确；</w:t>
      </w:r>
      <w:r>
        <w:rPr>
          <w:rFonts w:eastAsia="宋体"/>
          <w:color w:val="000000"/>
          <w:position w:val="-4"/>
        </w:rPr>
        <w:object w:dxaOrig="322" w:dyaOrig="236" w14:anchorId="75A87B74">
          <v:shape id="_x0000_i1127" type="#_x0000_t75" style="width:16.2pt;height:12pt" o:ole="">
            <v:imagedata r:id="rId213" o:title=""/>
          </v:shape>
          <o:OLEObject Type="Embed" ProgID="Equation.DSMT4" ShapeID="_x0000_i1127" DrawAspect="Content" ObjectID="_1735576882" r:id="rId214"/>
        </w:object>
      </w:r>
      <w:r>
        <w:rPr>
          <w:rFonts w:eastAsia="宋体" w:hint="eastAsia"/>
          <w:color w:val="000000"/>
          <w:lang w:eastAsia="zh-CN"/>
        </w:rPr>
        <w:t>段稀硫酸过量，</w:t>
      </w:r>
      <w:r>
        <w:rPr>
          <w:rFonts w:eastAsia="宋体"/>
          <w:color w:val="000000"/>
          <w:position w:val="-10"/>
        </w:rPr>
        <w:object w:dxaOrig="634" w:dyaOrig="322" w14:anchorId="5B94F984">
          <v:shape id="_x0000_i1128" type="#_x0000_t75" style="width:31.8pt;height:16.2pt" o:ole="">
            <v:imagedata r:id="rId215" o:title=""/>
          </v:shape>
          <o:OLEObject Type="Embed" ProgID="Equation.DSMT4" ShapeID="_x0000_i1128" DrawAspect="Content" ObjectID="_1735576883" r:id="rId216"/>
        </w:object>
      </w:r>
      <w:r>
        <w:rPr>
          <w:rFonts w:eastAsia="宋体" w:hint="eastAsia"/>
          <w:color w:val="000000"/>
          <w:lang w:eastAsia="zh-CN"/>
        </w:rPr>
        <w:t>电离出离子使溶液中离子浓度增大，溶液导电能力增强，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项错误。</w:t>
      </w:r>
    </w:p>
    <w:p w14:paraId="425314CC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12.</w:t>
      </w:r>
      <w:r>
        <w:rPr>
          <w:rFonts w:eastAsia="宋体"/>
          <w:color w:val="000000"/>
          <w:lang w:eastAsia="zh-CN"/>
        </w:rPr>
        <w:t>答案：</w:t>
      </w: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）亮</w:t>
      </w:r>
    </w:p>
    <w:p w14:paraId="0851A28A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）先变暗后熄灭</w:t>
      </w:r>
    </w:p>
    <w:p w14:paraId="3ED54619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3</w:t>
      </w:r>
      <w:r>
        <w:rPr>
          <w:rFonts w:eastAsia="宋体" w:hint="eastAsia"/>
          <w:color w:val="000000"/>
          <w:lang w:eastAsia="zh-CN"/>
        </w:rPr>
        <w:t>）又逐渐变亮</w:t>
      </w:r>
    </w:p>
    <w:p w14:paraId="16EF0F3E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4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 w:hint="eastAsia"/>
          <w:color w:val="000000"/>
          <w:lang w:eastAsia="zh-CN"/>
        </w:rPr>
        <w:t>D</w:t>
      </w:r>
    </w:p>
    <w:p w14:paraId="6C286F0C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解析：（</w:t>
      </w:r>
      <w:r>
        <w:rPr>
          <w:rFonts w:eastAsia="宋体" w:hint="eastAsia"/>
          <w:color w:val="000000"/>
          <w:lang w:eastAsia="zh-CN"/>
        </w:rPr>
        <w:t>1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/>
          <w:color w:val="000000"/>
          <w:position w:val="-10"/>
        </w:rPr>
        <w:object w:dxaOrig="838" w:dyaOrig="322" w14:anchorId="7D3517D6">
          <v:shape id="_x0000_i1129" type="#_x0000_t75" style="width:42pt;height:16.2pt" o:ole="">
            <v:imagedata r:id="rId217" o:title=""/>
          </v:shape>
          <o:OLEObject Type="Embed" ProgID="Equation.DSMT4" ShapeID="_x0000_i1129" DrawAspect="Content" ObjectID="_1735576884" r:id="rId218"/>
        </w:object>
      </w:r>
      <w:r>
        <w:rPr>
          <w:rFonts w:eastAsia="宋体" w:hint="eastAsia"/>
          <w:color w:val="000000"/>
          <w:lang w:eastAsia="zh-CN"/>
        </w:rPr>
        <w:t>溶液可以导电，通入</w:t>
      </w:r>
      <w:r>
        <w:rPr>
          <w:rFonts w:eastAsia="宋体"/>
          <w:color w:val="000000"/>
          <w:position w:val="-10"/>
        </w:rPr>
        <w:object w:dxaOrig="441" w:dyaOrig="322" w14:anchorId="78E0799B">
          <v:shape id="_x0000_i1130" type="#_x0000_t75" style="width:22.2pt;height:16.2pt" o:ole="">
            <v:imagedata r:id="rId219" o:title=""/>
          </v:shape>
          <o:OLEObject Type="Embed" ProgID="Equation.DSMT4" ShapeID="_x0000_i1130" DrawAspect="Content" ObjectID="_1735576885" r:id="rId220"/>
        </w:object>
      </w:r>
      <w:r>
        <w:rPr>
          <w:rFonts w:eastAsia="宋体" w:hint="eastAsia"/>
          <w:color w:val="000000"/>
          <w:lang w:eastAsia="zh-CN"/>
        </w:rPr>
        <w:t>前灯泡亮。</w:t>
      </w:r>
    </w:p>
    <w:p w14:paraId="66392208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2</w:t>
      </w:r>
      <w:r>
        <w:rPr>
          <w:rFonts w:eastAsia="宋体" w:hint="eastAsia"/>
          <w:color w:val="000000"/>
          <w:lang w:eastAsia="zh-CN"/>
        </w:rPr>
        <w:t>）随</w:t>
      </w:r>
      <w:r>
        <w:rPr>
          <w:rFonts w:eastAsia="宋体"/>
          <w:color w:val="000000"/>
          <w:position w:val="-10"/>
        </w:rPr>
        <w:object w:dxaOrig="441" w:dyaOrig="322" w14:anchorId="56A61BBB">
          <v:shape id="_x0000_i1131" type="#_x0000_t75" style="width:22.2pt;height:16.2pt" o:ole="">
            <v:imagedata r:id="rId221" o:title=""/>
          </v:shape>
          <o:OLEObject Type="Embed" ProgID="Equation.DSMT4" ShapeID="_x0000_i1131" DrawAspect="Content" ObjectID="_1735576886" r:id="rId222"/>
        </w:object>
      </w:r>
      <w:r>
        <w:rPr>
          <w:rFonts w:eastAsia="宋体" w:hint="eastAsia"/>
          <w:color w:val="000000"/>
          <w:lang w:eastAsia="zh-CN"/>
        </w:rPr>
        <w:t>的通入，发生反应①，溶液中离子浓度减小，灯泡逐渐变暗直至熄灭。</w:t>
      </w:r>
    </w:p>
    <w:p w14:paraId="38DB84B8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3</w:t>
      </w:r>
      <w:r>
        <w:rPr>
          <w:rFonts w:eastAsia="宋体" w:hint="eastAsia"/>
          <w:color w:val="000000"/>
          <w:lang w:eastAsia="zh-CN"/>
        </w:rPr>
        <w:t>）</w:t>
      </w:r>
      <w:r>
        <w:rPr>
          <w:rFonts w:eastAsia="宋体"/>
          <w:color w:val="000000"/>
          <w:position w:val="-10"/>
        </w:rPr>
        <w:object w:dxaOrig="838" w:dyaOrig="322" w14:anchorId="3D82A87B">
          <v:shape id="_x0000_i1132" type="#_x0000_t75" style="width:42pt;height:16.2pt" o:ole="">
            <v:imagedata r:id="rId223" o:title=""/>
          </v:shape>
          <o:OLEObject Type="Embed" ProgID="Equation.DSMT4" ShapeID="_x0000_i1132" DrawAspect="Content" ObjectID="_1735576887" r:id="rId224"/>
        </w:object>
      </w:r>
      <w:r>
        <w:rPr>
          <w:rFonts w:eastAsia="宋体" w:hint="eastAsia"/>
          <w:color w:val="000000"/>
          <w:lang w:eastAsia="zh-CN"/>
        </w:rPr>
        <w:t>完全反应后继续通入</w:t>
      </w:r>
      <w:r>
        <w:rPr>
          <w:rFonts w:eastAsia="宋体"/>
          <w:color w:val="000000"/>
          <w:position w:val="-10"/>
        </w:rPr>
        <w:object w:dxaOrig="441" w:dyaOrig="322" w14:anchorId="58863E77">
          <v:shape id="_x0000_i1133" type="#_x0000_t75" style="width:22.2pt;height:16.2pt" o:ole="">
            <v:imagedata r:id="rId221" o:title=""/>
          </v:shape>
          <o:OLEObject Type="Embed" ProgID="Equation.DSMT4" ShapeID="_x0000_i1133" DrawAspect="Content" ObjectID="_1735576888" r:id="rId225"/>
        </w:object>
      </w:r>
      <w:r>
        <w:rPr>
          <w:rFonts w:eastAsia="宋体" w:hint="eastAsia"/>
          <w:color w:val="000000"/>
          <w:lang w:eastAsia="zh-CN"/>
        </w:rPr>
        <w:t>，发生反应②，生成易溶的</w:t>
      </w:r>
      <w:r>
        <w:rPr>
          <w:rFonts w:eastAsia="宋体"/>
          <w:color w:val="000000"/>
          <w:position w:val="-14"/>
        </w:rPr>
        <w:object w:dxaOrig="1096" w:dyaOrig="365" w14:anchorId="31173585">
          <v:shape id="_x0000_i1134" type="#_x0000_t75" style="width:54.6pt;height:18pt" o:ole="">
            <v:imagedata r:id="rId226" o:title=""/>
          </v:shape>
          <o:OLEObject Type="Embed" ProgID="Equation.DSMT4" ShapeID="_x0000_i1134" DrawAspect="Content" ObjectID="_1735576889" r:id="rId227"/>
        </w:object>
      </w:r>
      <w:r>
        <w:rPr>
          <w:rFonts w:eastAsia="宋体" w:hint="eastAsia"/>
          <w:color w:val="000000"/>
          <w:lang w:eastAsia="zh-CN"/>
        </w:rPr>
        <w:t>，溶液中离子浓度增大，灯泡又逐渐变亮。</w:t>
      </w:r>
    </w:p>
    <w:p w14:paraId="587F4B54" w14:textId="77777777" w:rsidR="00DD3EF2" w:rsidRDefault="00000000" w:rsidP="003F54BF">
      <w:pPr>
        <w:rPr>
          <w:rFonts w:eastAsia="宋体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（</w:t>
      </w:r>
      <w:r>
        <w:rPr>
          <w:rFonts w:eastAsia="宋体" w:hint="eastAsia"/>
          <w:color w:val="000000"/>
          <w:lang w:eastAsia="zh-CN"/>
        </w:rPr>
        <w:t>4</w:t>
      </w:r>
      <w:r>
        <w:rPr>
          <w:rFonts w:eastAsia="宋体" w:hint="eastAsia"/>
          <w:color w:val="000000"/>
          <w:lang w:eastAsia="zh-CN"/>
        </w:rPr>
        <w:t>）随</w:t>
      </w:r>
      <w:r>
        <w:rPr>
          <w:rFonts w:eastAsia="宋体"/>
          <w:color w:val="000000"/>
          <w:position w:val="-10"/>
        </w:rPr>
        <w:object w:dxaOrig="441" w:dyaOrig="322" w14:anchorId="626D046F">
          <v:shape id="_x0000_i1135" type="#_x0000_t75" style="width:22.2pt;height:16.2pt" o:ole="">
            <v:imagedata r:id="rId228" o:title=""/>
          </v:shape>
          <o:OLEObject Type="Embed" ProgID="Equation.DSMT4" ShapeID="_x0000_i1135" DrawAspect="Content" ObjectID="_1735576890" r:id="rId229"/>
        </w:object>
      </w:r>
      <w:r>
        <w:rPr>
          <w:rFonts w:eastAsia="宋体" w:hint="eastAsia"/>
          <w:color w:val="000000"/>
          <w:lang w:eastAsia="zh-CN"/>
        </w:rPr>
        <w:t>的通入，溶液的导电能力先减弱，然后再增强，当完全生成</w:t>
      </w:r>
      <w:r>
        <w:rPr>
          <w:rFonts w:eastAsia="宋体"/>
          <w:color w:val="000000"/>
          <w:position w:val="-14"/>
        </w:rPr>
        <w:object w:dxaOrig="1096" w:dyaOrig="365" w14:anchorId="0B4FFD5B">
          <v:shape id="_x0000_i1136" type="#_x0000_t75" style="width:54.6pt;height:18pt" o:ole="">
            <v:imagedata r:id="rId230" o:title=""/>
          </v:shape>
          <o:OLEObject Type="Embed" ProgID="Equation.DSMT4" ShapeID="_x0000_i1136" DrawAspect="Content" ObjectID="_1735576891" r:id="rId231"/>
        </w:object>
      </w:r>
      <w:r>
        <w:rPr>
          <w:rFonts w:eastAsia="宋体" w:hint="eastAsia"/>
          <w:color w:val="000000"/>
          <w:lang w:eastAsia="zh-CN"/>
        </w:rPr>
        <w:t>时，溶液导电能力保持不变，故</w:t>
      </w:r>
      <w:r>
        <w:rPr>
          <w:rFonts w:eastAsia="宋体" w:hint="eastAsia"/>
          <w:color w:val="000000"/>
          <w:lang w:eastAsia="zh-CN"/>
        </w:rPr>
        <w:t>D</w:t>
      </w:r>
      <w:r>
        <w:rPr>
          <w:rFonts w:eastAsia="宋体" w:hint="eastAsia"/>
          <w:color w:val="000000"/>
          <w:lang w:eastAsia="zh-CN"/>
        </w:rPr>
        <w:t>图符合。</w:t>
      </w:r>
    </w:p>
    <w:p w14:paraId="2679B01B" w14:textId="77777777" w:rsidR="00DD3EF2" w:rsidRDefault="00000000" w:rsidP="003F54BF">
      <w:pPr>
        <w:jc w:val="center"/>
        <w:rPr>
          <w:b/>
        </w:rPr>
      </w:pP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br/>
      </w:r>
      <w:r>
        <w:rPr>
          <w:b/>
          <w:lang w:eastAsia="zh-CN"/>
        </w:rPr>
        <w:lastRenderedPageBreak/>
        <w:br/>
      </w:r>
      <w:r>
        <w:rPr>
          <w:b/>
          <w:noProof/>
        </w:rPr>
        <w:drawing>
          <wp:inline distT="0" distB="0" distL="114300" distR="114300" wp14:anchorId="16B7362C" wp14:editId="0DA5EC9C">
            <wp:extent cx="5716270" cy="8086090"/>
            <wp:effectExtent l="0" t="0" r="17780" b="10160"/>
            <wp:docPr id="4" name="图片 4" descr="正确教育版权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正确教育版权声明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808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</w:p>
    <w:sectPr w:rsidR="00DD3EF2">
      <w:headerReference w:type="default" r:id="rId233"/>
      <w:footerReference w:type="default" r:id="rId23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99D1" w14:textId="77777777" w:rsidR="0067654C" w:rsidRDefault="0067654C">
      <w:r>
        <w:separator/>
      </w:r>
    </w:p>
  </w:endnote>
  <w:endnote w:type="continuationSeparator" w:id="0">
    <w:p w14:paraId="018A79AC" w14:textId="77777777" w:rsidR="0067654C" w:rsidRDefault="0067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903059"/>
      <w:docPartObj>
        <w:docPartGallery w:val="Page Numbers (Bottom of Page)"/>
        <w:docPartUnique/>
      </w:docPartObj>
    </w:sdtPr>
    <w:sdtContent>
      <w:p w14:paraId="654B4E67" w14:textId="7ED48000" w:rsidR="002656BC" w:rsidRDefault="002656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5AC57D5" w14:textId="77777777" w:rsidR="00DD3EF2" w:rsidRDefault="00DD3EF2">
    <w:pPr>
      <w:pStyle w:val="a3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20CB" w14:textId="77777777" w:rsidR="0067654C" w:rsidRDefault="0067654C">
      <w:r>
        <w:separator/>
      </w:r>
    </w:p>
  </w:footnote>
  <w:footnote w:type="continuationSeparator" w:id="0">
    <w:p w14:paraId="34085D18" w14:textId="77777777" w:rsidR="0067654C" w:rsidRDefault="0067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EF43" w14:textId="17B684F5" w:rsidR="00DD3EF2" w:rsidRDefault="00000000" w:rsidP="00C82155">
    <w:pPr>
      <w:pStyle w:val="a5"/>
      <w:pBdr>
        <w:bottom w:val="single" w:sz="4" w:space="1" w:color="auto"/>
      </w:pBdr>
    </w:pPr>
    <w:r>
      <w:fldChar w:fldCharType="begin"/>
    </w:r>
    <w:r>
      <w:instrText xml:space="preserve"> INCLUDEPICTURE "D:\\新建文件夹\\WXWork\\1688851796921418\\Cache\\Image\\2021-10\\图3.jpg"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RhMGZjNjMzM2M0MWUyZjU1OGY2OWMyNzQyYWY4OTAifQ=="/>
  </w:docVars>
  <w:rsids>
    <w:rsidRoot w:val="00A77B3E"/>
    <w:rsid w:val="00084A20"/>
    <w:rsid w:val="0010294B"/>
    <w:rsid w:val="00124906"/>
    <w:rsid w:val="00140235"/>
    <w:rsid w:val="001E091A"/>
    <w:rsid w:val="00222A24"/>
    <w:rsid w:val="002656BC"/>
    <w:rsid w:val="002672CC"/>
    <w:rsid w:val="003168B0"/>
    <w:rsid w:val="003B7B57"/>
    <w:rsid w:val="003F54BF"/>
    <w:rsid w:val="00485C06"/>
    <w:rsid w:val="004A4D67"/>
    <w:rsid w:val="004D037D"/>
    <w:rsid w:val="00517773"/>
    <w:rsid w:val="00541C1E"/>
    <w:rsid w:val="00584F99"/>
    <w:rsid w:val="005C03EA"/>
    <w:rsid w:val="005E3A15"/>
    <w:rsid w:val="00614308"/>
    <w:rsid w:val="0067654C"/>
    <w:rsid w:val="00745BF5"/>
    <w:rsid w:val="0078176B"/>
    <w:rsid w:val="00793297"/>
    <w:rsid w:val="008C4411"/>
    <w:rsid w:val="008F4AC3"/>
    <w:rsid w:val="00981E44"/>
    <w:rsid w:val="009E35B0"/>
    <w:rsid w:val="00A46BD9"/>
    <w:rsid w:val="00A77B3E"/>
    <w:rsid w:val="00A95F4A"/>
    <w:rsid w:val="00AC1492"/>
    <w:rsid w:val="00B468BA"/>
    <w:rsid w:val="00B50E2B"/>
    <w:rsid w:val="00B636D9"/>
    <w:rsid w:val="00B660A4"/>
    <w:rsid w:val="00B722FA"/>
    <w:rsid w:val="00B7280F"/>
    <w:rsid w:val="00BB5B17"/>
    <w:rsid w:val="00BC2201"/>
    <w:rsid w:val="00C46AB6"/>
    <w:rsid w:val="00C82155"/>
    <w:rsid w:val="00CA2A55"/>
    <w:rsid w:val="00CB6C56"/>
    <w:rsid w:val="00D01DB6"/>
    <w:rsid w:val="00D21392"/>
    <w:rsid w:val="00D73454"/>
    <w:rsid w:val="00DD3EF2"/>
    <w:rsid w:val="00F33BC9"/>
    <w:rsid w:val="5D7E7741"/>
    <w:rsid w:val="710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C491D"/>
  <w15:docId w15:val="{85EAC0FE-53F0-492A-A374-5855E3A7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2656BC"/>
    <w:rPr>
      <w:rFonts w:eastAsia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4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80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26" Type="http://schemas.openxmlformats.org/officeDocument/2006/relationships/image" Target="media/image112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59.bin"/><Relationship Id="rId149" Type="http://schemas.openxmlformats.org/officeDocument/2006/relationships/image" Target="media/image75.wmf"/><Relationship Id="rId5" Type="http://schemas.openxmlformats.org/officeDocument/2006/relationships/endnotes" Target="endnote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181" Type="http://schemas.openxmlformats.org/officeDocument/2006/relationships/image" Target="media/image91.wmf"/><Relationship Id="rId216" Type="http://schemas.openxmlformats.org/officeDocument/2006/relationships/oleObject" Target="embeddings/oleObject10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70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0.bin"/><Relationship Id="rId155" Type="http://schemas.openxmlformats.org/officeDocument/2006/relationships/image" Target="media/image78.wmf"/><Relationship Id="rId171" Type="http://schemas.openxmlformats.org/officeDocument/2006/relationships/image" Target="media/image86.wmf"/><Relationship Id="rId176" Type="http://schemas.openxmlformats.org/officeDocument/2006/relationships/oleObject" Target="embeddings/oleObject83.bin"/><Relationship Id="rId192" Type="http://schemas.openxmlformats.org/officeDocument/2006/relationships/oleObject" Target="embeddings/oleObject91.bin"/><Relationship Id="rId197" Type="http://schemas.openxmlformats.org/officeDocument/2006/relationships/image" Target="media/image99.wmf"/><Relationship Id="rId206" Type="http://schemas.openxmlformats.org/officeDocument/2006/relationships/oleObject" Target="embeddings/oleObject98.bin"/><Relationship Id="rId227" Type="http://schemas.openxmlformats.org/officeDocument/2006/relationships/oleObject" Target="embeddings/oleObject110.bin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4.wmf"/><Relationship Id="rId124" Type="http://schemas.openxmlformats.org/officeDocument/2006/relationships/oleObject" Target="embeddings/oleObject57.bin"/><Relationship Id="rId129" Type="http://schemas.openxmlformats.org/officeDocument/2006/relationships/image" Target="media/image65.wmf"/><Relationship Id="rId54" Type="http://schemas.openxmlformats.org/officeDocument/2006/relationships/image" Target="media/image25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3.wmf"/><Relationship Id="rId161" Type="http://schemas.openxmlformats.org/officeDocument/2006/relationships/image" Target="media/image81.wmf"/><Relationship Id="rId166" Type="http://schemas.openxmlformats.org/officeDocument/2006/relationships/oleObject" Target="embeddings/oleObject78.bin"/><Relationship Id="rId182" Type="http://schemas.openxmlformats.org/officeDocument/2006/relationships/oleObject" Target="embeddings/oleObject86.bin"/><Relationship Id="rId187" Type="http://schemas.openxmlformats.org/officeDocument/2006/relationships/image" Target="media/image94.wmf"/><Relationship Id="rId217" Type="http://schemas.openxmlformats.org/officeDocument/2006/relationships/image" Target="media/image10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2.bin"/><Relationship Id="rId233" Type="http://schemas.openxmlformats.org/officeDocument/2006/relationships/header" Target="header1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119" Type="http://schemas.openxmlformats.org/officeDocument/2006/relationships/image" Target="media/image60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8.wmf"/><Relationship Id="rId151" Type="http://schemas.openxmlformats.org/officeDocument/2006/relationships/image" Target="media/image76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172" Type="http://schemas.openxmlformats.org/officeDocument/2006/relationships/oleObject" Target="embeddings/oleObject81.bin"/><Relationship Id="rId193" Type="http://schemas.openxmlformats.org/officeDocument/2006/relationships/image" Target="media/image97.wmf"/><Relationship Id="rId202" Type="http://schemas.openxmlformats.org/officeDocument/2006/relationships/oleObject" Target="embeddings/oleObject96.bin"/><Relationship Id="rId207" Type="http://schemas.openxmlformats.org/officeDocument/2006/relationships/oleObject" Target="embeddings/oleObject99.bin"/><Relationship Id="rId223" Type="http://schemas.openxmlformats.org/officeDocument/2006/relationships/image" Target="media/image111.wmf"/><Relationship Id="rId228" Type="http://schemas.openxmlformats.org/officeDocument/2006/relationships/image" Target="media/image11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image" Target="media/image52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8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6.bin"/><Relationship Id="rId183" Type="http://schemas.openxmlformats.org/officeDocument/2006/relationships/image" Target="media/image92.wmf"/><Relationship Id="rId213" Type="http://schemas.openxmlformats.org/officeDocument/2006/relationships/image" Target="media/image106.wmf"/><Relationship Id="rId218" Type="http://schemas.openxmlformats.org/officeDocument/2006/relationships/oleObject" Target="embeddings/oleObject105.bin"/><Relationship Id="rId234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6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2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208" Type="http://schemas.openxmlformats.org/officeDocument/2006/relationships/oleObject" Target="embeddings/oleObject100.bin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7.bin"/><Relationship Id="rId189" Type="http://schemas.openxmlformats.org/officeDocument/2006/relationships/image" Target="media/image95.wmf"/><Relationship Id="rId219" Type="http://schemas.openxmlformats.org/officeDocument/2006/relationships/image" Target="media/image109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0" Type="http://schemas.openxmlformats.org/officeDocument/2006/relationships/image" Target="media/image114.wmf"/><Relationship Id="rId235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png"/><Relationship Id="rId116" Type="http://schemas.openxmlformats.org/officeDocument/2006/relationships/image" Target="media/image58.png"/><Relationship Id="rId137" Type="http://schemas.openxmlformats.org/officeDocument/2006/relationships/image" Target="media/image69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2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0" Type="http://schemas.openxmlformats.org/officeDocument/2006/relationships/oleObject" Target="embeddings/oleObject106.bin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27" Type="http://schemas.openxmlformats.org/officeDocument/2006/relationships/image" Target="media/image6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png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png"/><Relationship Id="rId122" Type="http://schemas.openxmlformats.org/officeDocument/2006/relationships/oleObject" Target="embeddings/oleObject56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theme" Target="theme/theme1.xml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image" Target="media/image67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png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8.bin"/><Relationship Id="rId211" Type="http://schemas.openxmlformats.org/officeDocument/2006/relationships/image" Target="media/image105.wmf"/><Relationship Id="rId232" Type="http://schemas.openxmlformats.org/officeDocument/2006/relationships/image" Target="media/image115.png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书智</cp:lastModifiedBy>
  <cp:revision>6</cp:revision>
  <dcterms:created xsi:type="dcterms:W3CDTF">2022-12-21T02:46:00Z</dcterms:created>
  <dcterms:modified xsi:type="dcterms:W3CDTF">2023-01-18T11:50:00Z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B8AB1C601F734606A6865C11B86B1621</vt:lpwstr>
  </property>
</Properties>
</file>